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51" w:rsidRPr="00955E01" w:rsidRDefault="00E31951" w:rsidP="008D0A2C">
      <w:pPr>
        <w:tabs>
          <w:tab w:val="left" w:pos="10800"/>
        </w:tabs>
        <w:spacing w:before="120" w:after="0" w:line="240" w:lineRule="auto"/>
        <w:ind w:left="2160" w:right="360" w:hanging="480"/>
        <w:jc w:val="both"/>
        <w:rPr>
          <w:rFonts w:ascii="Times New Roman" w:hAnsi="Times New Roman"/>
          <w:b/>
          <w:sz w:val="36"/>
          <w:szCs w:val="36"/>
        </w:rPr>
      </w:pPr>
      <w:r w:rsidRPr="00955E01">
        <w:rPr>
          <w:rFonts w:ascii="Times New Roman" w:hAnsi="Times New Roman"/>
          <w:b/>
          <w:sz w:val="36"/>
          <w:szCs w:val="36"/>
        </w:rPr>
        <w:t xml:space="preserve">Γιατί η επιστροφή </w:t>
      </w:r>
      <w:r w:rsidR="008D0A2C">
        <w:rPr>
          <w:rFonts w:ascii="Times New Roman" w:hAnsi="Times New Roman"/>
          <w:b/>
          <w:sz w:val="36"/>
          <w:szCs w:val="36"/>
        </w:rPr>
        <w:t>στο εθνικό μας νόμισμα αποτελεί</w:t>
      </w:r>
      <w:r w:rsidR="008D0A2C" w:rsidRPr="008D0A2C">
        <w:rPr>
          <w:rFonts w:ascii="Times New Roman" w:hAnsi="Times New Roman"/>
          <w:b/>
          <w:sz w:val="36"/>
          <w:szCs w:val="36"/>
        </w:rPr>
        <w:t xml:space="preserve"> </w:t>
      </w:r>
      <w:r w:rsidRPr="00955E01">
        <w:rPr>
          <w:rFonts w:ascii="Times New Roman" w:hAnsi="Times New Roman"/>
          <w:b/>
          <w:sz w:val="36"/>
          <w:szCs w:val="36"/>
        </w:rPr>
        <w:t>μονόδρομο για τη σωτηρία της Ελλάδας</w:t>
      </w:r>
    </w:p>
    <w:p w:rsidR="008653EB" w:rsidRPr="008653EB" w:rsidRDefault="00E31951" w:rsidP="008653EB">
      <w:pPr>
        <w:tabs>
          <w:tab w:val="left" w:pos="10800"/>
        </w:tabs>
        <w:spacing w:before="120" w:after="0" w:line="240" w:lineRule="auto"/>
        <w:ind w:left="1680" w:right="360"/>
        <w:jc w:val="both"/>
        <w:rPr>
          <w:rFonts w:ascii="Times New Roman" w:hAnsi="Times New Roman"/>
          <w:b/>
          <w:sz w:val="36"/>
          <w:szCs w:val="36"/>
        </w:rPr>
      </w:pPr>
      <w:r w:rsidRPr="00955E01">
        <w:rPr>
          <w:rFonts w:ascii="Times New Roman" w:hAnsi="Times New Roman"/>
          <w:b/>
          <w:sz w:val="36"/>
          <w:szCs w:val="36"/>
        </w:rPr>
        <w:t>Της Μαρίας Νε</w:t>
      </w:r>
      <w:r w:rsidR="002C1D4A">
        <w:rPr>
          <w:rFonts w:ascii="Times New Roman" w:hAnsi="Times New Roman"/>
          <w:b/>
          <w:sz w:val="36"/>
          <w:szCs w:val="36"/>
        </w:rPr>
        <w:t xml:space="preserve">γρεπόντη-Δελιβάνη  (Συνέδριο του </w:t>
      </w:r>
      <w:r w:rsidRPr="00955E01">
        <w:rPr>
          <w:rFonts w:ascii="Times New Roman" w:hAnsi="Times New Roman"/>
          <w:b/>
          <w:sz w:val="36"/>
          <w:szCs w:val="36"/>
        </w:rPr>
        <w:t xml:space="preserve"> </w:t>
      </w:r>
      <w:r w:rsidR="002C1D4A">
        <w:rPr>
          <w:rFonts w:ascii="Times New Roman" w:hAnsi="Times New Roman"/>
          <w:b/>
          <w:sz w:val="36"/>
          <w:szCs w:val="36"/>
        </w:rPr>
        <w:t>ΜΑΧΩΜΕ</w:t>
      </w:r>
      <w:r w:rsidRPr="00955E01">
        <w:rPr>
          <w:rFonts w:ascii="Times New Roman" w:hAnsi="Times New Roman"/>
          <w:b/>
          <w:sz w:val="36"/>
          <w:szCs w:val="36"/>
        </w:rPr>
        <w:t xml:space="preserve"> </w:t>
      </w:r>
      <w:r w:rsidR="008653EB">
        <w:rPr>
          <w:rFonts w:ascii="Times New Roman" w:hAnsi="Times New Roman"/>
          <w:b/>
          <w:sz w:val="36"/>
          <w:szCs w:val="36"/>
        </w:rPr>
        <w:t>15-17/1.2016 στην πρ.ΑΣΟΕΕ</w:t>
      </w:r>
    </w:p>
    <w:p w:rsidR="008653EB" w:rsidRDefault="00E440A4" w:rsidP="00FF2435">
      <w:pPr>
        <w:tabs>
          <w:tab w:val="left" w:pos="10800"/>
        </w:tabs>
        <w:spacing w:line="240" w:lineRule="auto"/>
        <w:ind w:left="1680" w:right="360"/>
        <w:jc w:val="both"/>
        <w:rPr>
          <w:rFonts w:ascii="Times New Roman" w:hAnsi="Times New Roman"/>
          <w:sz w:val="36"/>
          <w:szCs w:val="36"/>
        </w:rPr>
      </w:pPr>
      <w:r w:rsidRPr="00955E01">
        <w:rPr>
          <w:rFonts w:ascii="Times New Roman" w:hAnsi="Times New Roman"/>
          <w:b/>
          <w:i/>
          <w:sz w:val="36"/>
          <w:szCs w:val="36"/>
        </w:rPr>
        <w:t>Εισαγωγή</w:t>
      </w:r>
    </w:p>
    <w:p w:rsidR="00A3533E" w:rsidRPr="00955E01" w:rsidRDefault="00F64B88" w:rsidP="00FF2435">
      <w:pPr>
        <w:tabs>
          <w:tab w:val="left" w:pos="10800"/>
        </w:tabs>
        <w:spacing w:line="240" w:lineRule="auto"/>
        <w:ind w:left="1680" w:right="360"/>
        <w:jc w:val="both"/>
        <w:rPr>
          <w:rFonts w:ascii="Times New Roman" w:hAnsi="Times New Roman"/>
          <w:sz w:val="36"/>
          <w:szCs w:val="36"/>
        </w:rPr>
      </w:pPr>
      <w:r>
        <w:rPr>
          <w:rFonts w:ascii="Times New Roman" w:hAnsi="Times New Roman"/>
          <w:sz w:val="36"/>
          <w:szCs w:val="36"/>
        </w:rPr>
        <w:t xml:space="preserve">Η αρνητική αντιμετώπιση του εθνικού μας νομίσματος από την </w:t>
      </w:r>
      <w:r w:rsidR="001534A5" w:rsidRPr="00955E01">
        <w:rPr>
          <w:rFonts w:ascii="Times New Roman" w:hAnsi="Times New Roman"/>
          <w:sz w:val="36"/>
          <w:szCs w:val="36"/>
        </w:rPr>
        <w:t xml:space="preserve"> πλειονοψηφί</w:t>
      </w:r>
      <w:r>
        <w:rPr>
          <w:rFonts w:ascii="Times New Roman" w:hAnsi="Times New Roman"/>
          <w:sz w:val="36"/>
          <w:szCs w:val="36"/>
        </w:rPr>
        <w:t>α</w:t>
      </w:r>
      <w:r w:rsidR="001534A5" w:rsidRPr="00955E01">
        <w:rPr>
          <w:rFonts w:ascii="Times New Roman" w:hAnsi="Times New Roman"/>
          <w:sz w:val="36"/>
          <w:szCs w:val="36"/>
        </w:rPr>
        <w:t xml:space="preserve"> των Ελλ</w:t>
      </w:r>
      <w:r w:rsidR="00692BA7" w:rsidRPr="00955E01">
        <w:rPr>
          <w:rFonts w:ascii="Times New Roman" w:hAnsi="Times New Roman"/>
          <w:sz w:val="36"/>
          <w:szCs w:val="36"/>
        </w:rPr>
        <w:t>ήνων</w:t>
      </w:r>
      <w:r>
        <w:rPr>
          <w:rFonts w:ascii="Times New Roman" w:hAnsi="Times New Roman"/>
          <w:sz w:val="36"/>
          <w:szCs w:val="36"/>
        </w:rPr>
        <w:t xml:space="preserve">,  μπορεί να δικαιολογηθεί, μόνο, </w:t>
      </w:r>
      <w:r w:rsidR="00692BA7" w:rsidRPr="00955E01">
        <w:rPr>
          <w:rFonts w:ascii="Times New Roman" w:hAnsi="Times New Roman"/>
          <w:sz w:val="36"/>
          <w:szCs w:val="36"/>
        </w:rPr>
        <w:t xml:space="preserve">  </w:t>
      </w:r>
      <w:r>
        <w:rPr>
          <w:rFonts w:ascii="Times New Roman" w:hAnsi="Times New Roman"/>
          <w:sz w:val="36"/>
          <w:szCs w:val="36"/>
        </w:rPr>
        <w:t>αν πιστεύουν π</w:t>
      </w:r>
      <w:r w:rsidR="00D0633D">
        <w:rPr>
          <w:rFonts w:ascii="Times New Roman" w:hAnsi="Times New Roman"/>
          <w:sz w:val="36"/>
          <w:szCs w:val="36"/>
        </w:rPr>
        <w:t xml:space="preserve">ρώτον, ότι  η σωτηρία μας είναι εντός των Μνημονίων και δεύτερον ότι οι δανειστές μας </w:t>
      </w:r>
      <w:r w:rsidR="000E290D" w:rsidRPr="00955E01">
        <w:rPr>
          <w:rFonts w:ascii="Times New Roman" w:hAnsi="Times New Roman"/>
          <w:sz w:val="36"/>
          <w:szCs w:val="36"/>
        </w:rPr>
        <w:t xml:space="preserve">πασκίζουν για τη σωτηρία μας, την ανάπτυξή μας και την ταχεία έξοδό μας από την κρίση.  </w:t>
      </w:r>
    </w:p>
    <w:p w:rsidR="00692BA7" w:rsidRPr="00955E01" w:rsidRDefault="00F64B88" w:rsidP="00FF2435">
      <w:pPr>
        <w:tabs>
          <w:tab w:val="left" w:pos="10800"/>
        </w:tabs>
        <w:spacing w:line="240" w:lineRule="auto"/>
        <w:ind w:left="1680" w:right="360"/>
        <w:jc w:val="both"/>
        <w:rPr>
          <w:rFonts w:ascii="Times New Roman" w:hAnsi="Times New Roman"/>
          <w:sz w:val="36"/>
          <w:szCs w:val="36"/>
        </w:rPr>
      </w:pPr>
      <w:r>
        <w:rPr>
          <w:rFonts w:ascii="Times New Roman" w:hAnsi="Times New Roman"/>
          <w:sz w:val="36"/>
          <w:szCs w:val="36"/>
        </w:rPr>
        <w:t xml:space="preserve">Θεωρώ και τις δύο αυτές υποθέσεις αυταπόδεικτα αστήρικτες και θα πρόσθετα και παρανοϊκές. Αλλά, αν έτσι είναι τότε </w:t>
      </w:r>
      <w:r w:rsidR="00C91985" w:rsidRPr="007011CD">
        <w:rPr>
          <w:rFonts w:ascii="Times New Roman" w:hAnsi="Times New Roman"/>
          <w:b/>
          <w:sz w:val="36"/>
          <w:szCs w:val="36"/>
        </w:rPr>
        <w:t>η  μοναδική λύση στο ελληνικό δράμα βρίσκεται</w:t>
      </w:r>
      <w:r w:rsidR="0021588C" w:rsidRPr="007011CD">
        <w:rPr>
          <w:rFonts w:ascii="Times New Roman" w:hAnsi="Times New Roman"/>
          <w:b/>
          <w:sz w:val="36"/>
          <w:szCs w:val="36"/>
        </w:rPr>
        <w:t xml:space="preserve"> εκτός Μνημονίων </w:t>
      </w:r>
      <w:r>
        <w:rPr>
          <w:rFonts w:ascii="Times New Roman" w:hAnsi="Times New Roman"/>
          <w:b/>
          <w:sz w:val="36"/>
          <w:szCs w:val="36"/>
        </w:rPr>
        <w:t>και τότε</w:t>
      </w:r>
      <w:r w:rsidR="0021588C" w:rsidRPr="007011CD">
        <w:rPr>
          <w:rFonts w:ascii="Times New Roman" w:hAnsi="Times New Roman"/>
          <w:b/>
          <w:sz w:val="36"/>
          <w:szCs w:val="36"/>
        </w:rPr>
        <w:t xml:space="preserve"> </w:t>
      </w:r>
      <w:r w:rsidR="00FF712E" w:rsidRPr="007011CD">
        <w:rPr>
          <w:rFonts w:ascii="Times New Roman" w:hAnsi="Times New Roman"/>
          <w:b/>
          <w:sz w:val="36"/>
          <w:szCs w:val="36"/>
        </w:rPr>
        <w:t xml:space="preserve"> </w:t>
      </w:r>
      <w:r w:rsidR="0021588C" w:rsidRPr="007011CD">
        <w:rPr>
          <w:rFonts w:ascii="Times New Roman" w:hAnsi="Times New Roman"/>
          <w:b/>
          <w:sz w:val="36"/>
          <w:szCs w:val="36"/>
        </w:rPr>
        <w:t>το εθνικό μας νόμισμ</w:t>
      </w:r>
      <w:r w:rsidR="008F3D39" w:rsidRPr="007011CD">
        <w:rPr>
          <w:rFonts w:ascii="Times New Roman" w:hAnsi="Times New Roman"/>
          <w:b/>
          <w:sz w:val="36"/>
          <w:szCs w:val="36"/>
        </w:rPr>
        <w:t>α</w:t>
      </w:r>
      <w:r w:rsidR="00CA69E5" w:rsidRPr="007011CD">
        <w:rPr>
          <w:rFonts w:ascii="Times New Roman" w:hAnsi="Times New Roman"/>
          <w:b/>
          <w:sz w:val="36"/>
          <w:szCs w:val="36"/>
        </w:rPr>
        <w:t xml:space="preserve"> εμφανίζεται</w:t>
      </w:r>
      <w:r w:rsidR="008F3D39" w:rsidRPr="007011CD">
        <w:rPr>
          <w:rFonts w:ascii="Times New Roman" w:hAnsi="Times New Roman"/>
          <w:b/>
          <w:sz w:val="36"/>
          <w:szCs w:val="36"/>
        </w:rPr>
        <w:t>, πράγματι,</w:t>
      </w:r>
      <w:r w:rsidR="00CA69E5" w:rsidRPr="007011CD">
        <w:rPr>
          <w:rFonts w:ascii="Times New Roman" w:hAnsi="Times New Roman"/>
          <w:b/>
          <w:sz w:val="36"/>
          <w:szCs w:val="36"/>
        </w:rPr>
        <w:t xml:space="preserve"> ως</w:t>
      </w:r>
      <w:r w:rsidR="008F3D39" w:rsidRPr="007011CD">
        <w:rPr>
          <w:rFonts w:ascii="Times New Roman" w:hAnsi="Times New Roman"/>
          <w:b/>
          <w:sz w:val="36"/>
          <w:szCs w:val="36"/>
        </w:rPr>
        <w:t xml:space="preserve"> μονόδρομος</w:t>
      </w:r>
      <w:r w:rsidR="008F3D39">
        <w:rPr>
          <w:rFonts w:ascii="Times New Roman" w:hAnsi="Times New Roman"/>
          <w:sz w:val="36"/>
          <w:szCs w:val="36"/>
        </w:rPr>
        <w:t xml:space="preserve">. </w:t>
      </w:r>
      <w:r w:rsidR="0021588C" w:rsidRPr="00955E01">
        <w:rPr>
          <w:rFonts w:ascii="Times New Roman" w:hAnsi="Times New Roman"/>
          <w:sz w:val="36"/>
          <w:szCs w:val="36"/>
        </w:rPr>
        <w:t xml:space="preserve"> </w:t>
      </w:r>
    </w:p>
    <w:p w:rsidR="0021588C" w:rsidRPr="00955E01" w:rsidRDefault="007011CD" w:rsidP="00FF2435">
      <w:pPr>
        <w:tabs>
          <w:tab w:val="left" w:pos="10800"/>
        </w:tabs>
        <w:spacing w:line="240" w:lineRule="auto"/>
        <w:ind w:left="1680" w:right="360"/>
        <w:jc w:val="both"/>
        <w:rPr>
          <w:rFonts w:ascii="Times New Roman" w:hAnsi="Times New Roman"/>
          <w:sz w:val="36"/>
          <w:szCs w:val="36"/>
        </w:rPr>
      </w:pPr>
      <w:r>
        <w:rPr>
          <w:rFonts w:ascii="Times New Roman" w:hAnsi="Times New Roman"/>
          <w:sz w:val="36"/>
          <w:szCs w:val="36"/>
        </w:rPr>
        <w:t>Τ</w:t>
      </w:r>
      <w:r w:rsidR="0021588C" w:rsidRPr="00955E01">
        <w:rPr>
          <w:rFonts w:ascii="Times New Roman" w:hAnsi="Times New Roman"/>
          <w:sz w:val="36"/>
          <w:szCs w:val="36"/>
        </w:rPr>
        <w:t xml:space="preserve">ην </w:t>
      </w:r>
      <w:r w:rsidR="00F64B88">
        <w:rPr>
          <w:rFonts w:ascii="Times New Roman" w:hAnsi="Times New Roman"/>
          <w:sz w:val="36"/>
          <w:szCs w:val="36"/>
        </w:rPr>
        <w:t xml:space="preserve">παράλογη </w:t>
      </w:r>
      <w:r w:rsidR="0021588C" w:rsidRPr="00955E01">
        <w:rPr>
          <w:rFonts w:ascii="Times New Roman" w:hAnsi="Times New Roman"/>
          <w:sz w:val="36"/>
          <w:szCs w:val="36"/>
        </w:rPr>
        <w:t>απέχθεια</w:t>
      </w:r>
      <w:r>
        <w:rPr>
          <w:rFonts w:ascii="Times New Roman" w:hAnsi="Times New Roman"/>
          <w:sz w:val="36"/>
          <w:szCs w:val="36"/>
        </w:rPr>
        <w:t xml:space="preserve"> </w:t>
      </w:r>
      <w:r w:rsidR="0021588C" w:rsidRPr="00955E01">
        <w:rPr>
          <w:rFonts w:ascii="Times New Roman" w:hAnsi="Times New Roman"/>
          <w:sz w:val="36"/>
          <w:szCs w:val="36"/>
        </w:rPr>
        <w:t xml:space="preserve">των Ελλήνων </w:t>
      </w:r>
      <w:r w:rsidR="00C91985" w:rsidRPr="00955E01">
        <w:rPr>
          <w:rFonts w:ascii="Times New Roman" w:hAnsi="Times New Roman"/>
          <w:sz w:val="36"/>
          <w:szCs w:val="36"/>
        </w:rPr>
        <w:t xml:space="preserve"> προς </w:t>
      </w:r>
      <w:r w:rsidR="0021588C" w:rsidRPr="00955E01">
        <w:rPr>
          <w:rFonts w:ascii="Times New Roman" w:hAnsi="Times New Roman"/>
          <w:sz w:val="36"/>
          <w:szCs w:val="36"/>
        </w:rPr>
        <w:t xml:space="preserve">το εθνικό τους νόμισμα, θα </w:t>
      </w:r>
      <w:r w:rsidR="00FF712E">
        <w:rPr>
          <w:rFonts w:ascii="Times New Roman" w:hAnsi="Times New Roman"/>
          <w:sz w:val="36"/>
          <w:szCs w:val="36"/>
        </w:rPr>
        <w:t xml:space="preserve">την αποδώσω </w:t>
      </w:r>
      <w:r w:rsidR="00787183" w:rsidRPr="00955E01">
        <w:rPr>
          <w:rFonts w:ascii="Times New Roman" w:hAnsi="Times New Roman"/>
          <w:sz w:val="36"/>
          <w:szCs w:val="36"/>
        </w:rPr>
        <w:t xml:space="preserve"> στην απεριόριστη  εξουσ</w:t>
      </w:r>
      <w:r w:rsidR="00CA69E5" w:rsidRPr="00955E01">
        <w:rPr>
          <w:rFonts w:ascii="Times New Roman" w:hAnsi="Times New Roman"/>
          <w:sz w:val="36"/>
          <w:szCs w:val="36"/>
        </w:rPr>
        <w:t>ία των</w:t>
      </w:r>
      <w:r w:rsidR="00787183" w:rsidRPr="00955E01">
        <w:rPr>
          <w:rFonts w:ascii="Times New Roman" w:hAnsi="Times New Roman"/>
          <w:sz w:val="36"/>
          <w:szCs w:val="36"/>
        </w:rPr>
        <w:t xml:space="preserve">  ΜΜΕ, και στη δυνατότητά τους να μεταβάλλουν την πραγματικότητα, </w:t>
      </w:r>
      <w:r w:rsidR="00CA69E5" w:rsidRPr="00955E01">
        <w:rPr>
          <w:rFonts w:ascii="Times New Roman" w:hAnsi="Times New Roman"/>
          <w:sz w:val="36"/>
          <w:szCs w:val="36"/>
        </w:rPr>
        <w:t xml:space="preserve">  δημιουργώντας μέσω της επανάληψης</w:t>
      </w:r>
      <w:r w:rsidR="00C91985" w:rsidRPr="00955E01">
        <w:rPr>
          <w:rFonts w:ascii="Times New Roman" w:hAnsi="Times New Roman"/>
          <w:sz w:val="36"/>
          <w:szCs w:val="36"/>
        </w:rPr>
        <w:t>,</w:t>
      </w:r>
      <w:r w:rsidR="00CA69E5" w:rsidRPr="00955E01">
        <w:rPr>
          <w:rFonts w:ascii="Times New Roman" w:hAnsi="Times New Roman"/>
          <w:sz w:val="36"/>
          <w:szCs w:val="36"/>
        </w:rPr>
        <w:t xml:space="preserve"> </w:t>
      </w:r>
      <w:r w:rsidR="00787183" w:rsidRPr="00955E01">
        <w:rPr>
          <w:rFonts w:ascii="Times New Roman" w:hAnsi="Times New Roman"/>
          <w:sz w:val="36"/>
          <w:szCs w:val="36"/>
        </w:rPr>
        <w:t xml:space="preserve">  εσφαλμένες εντυπώσεις και πεποιθήσεις.</w:t>
      </w:r>
      <w:r>
        <w:rPr>
          <w:rFonts w:ascii="Times New Roman" w:hAnsi="Times New Roman"/>
          <w:sz w:val="36"/>
          <w:szCs w:val="36"/>
        </w:rPr>
        <w:t xml:space="preserve"> Ωστόσο, αυτή </w:t>
      </w:r>
      <w:r w:rsidR="00F64B88">
        <w:rPr>
          <w:rFonts w:ascii="Times New Roman" w:hAnsi="Times New Roman"/>
          <w:sz w:val="36"/>
          <w:szCs w:val="36"/>
        </w:rPr>
        <w:t xml:space="preserve">φαίνεται να </w:t>
      </w:r>
      <w:r>
        <w:rPr>
          <w:rFonts w:ascii="Times New Roman" w:hAnsi="Times New Roman"/>
          <w:sz w:val="36"/>
          <w:szCs w:val="36"/>
        </w:rPr>
        <w:t>τελειώνει</w:t>
      </w:r>
      <w:r w:rsidR="00F64B88">
        <w:rPr>
          <w:rFonts w:ascii="Times New Roman" w:hAnsi="Times New Roman"/>
          <w:sz w:val="36"/>
          <w:szCs w:val="36"/>
        </w:rPr>
        <w:t>,</w:t>
      </w:r>
      <w:r>
        <w:rPr>
          <w:rFonts w:ascii="Times New Roman" w:hAnsi="Times New Roman"/>
          <w:sz w:val="36"/>
          <w:szCs w:val="36"/>
        </w:rPr>
        <w:t xml:space="preserve"> αφού </w:t>
      </w:r>
      <w:r w:rsidR="00F64B88">
        <w:rPr>
          <w:rFonts w:ascii="Times New Roman" w:hAnsi="Times New Roman"/>
          <w:sz w:val="36"/>
          <w:szCs w:val="36"/>
        </w:rPr>
        <w:t xml:space="preserve">η </w:t>
      </w:r>
      <w:r>
        <w:rPr>
          <w:rFonts w:ascii="Times New Roman" w:hAnsi="Times New Roman"/>
          <w:sz w:val="36"/>
          <w:szCs w:val="36"/>
        </w:rPr>
        <w:t xml:space="preserve">τελευταία ευρωπαϊκή έρευνα δίνει 44% υπέρ της δραχμής και </w:t>
      </w:r>
      <w:r w:rsidR="00F64B88">
        <w:rPr>
          <w:rFonts w:ascii="Times New Roman" w:hAnsi="Times New Roman"/>
          <w:sz w:val="36"/>
          <w:szCs w:val="36"/>
        </w:rPr>
        <w:t xml:space="preserve">μόνον </w:t>
      </w:r>
      <w:r>
        <w:rPr>
          <w:rFonts w:ascii="Times New Roman" w:hAnsi="Times New Roman"/>
          <w:sz w:val="36"/>
          <w:szCs w:val="36"/>
        </w:rPr>
        <w:t>42% υπέρ του ευρώ</w:t>
      </w:r>
      <w:r w:rsidR="00F64B88">
        <w:rPr>
          <w:rFonts w:ascii="Times New Roman" w:hAnsi="Times New Roman"/>
          <w:sz w:val="36"/>
          <w:szCs w:val="36"/>
        </w:rPr>
        <w:t>, ενώ ταυτόχρονα περισσότερο από 60% των Ελλήνων πιστεύουν ότι τα αποτελέσματα του ευρώ ήταν βλαβερά για την Ελλάδα.</w:t>
      </w:r>
    </w:p>
    <w:p w:rsidR="001534A5" w:rsidRPr="00955E01" w:rsidRDefault="00CA69E5" w:rsidP="00FF2435">
      <w:pPr>
        <w:tabs>
          <w:tab w:val="left" w:pos="10800"/>
        </w:tabs>
        <w:spacing w:line="240" w:lineRule="auto"/>
        <w:ind w:left="1680" w:right="360"/>
        <w:jc w:val="both"/>
        <w:rPr>
          <w:rFonts w:ascii="Times New Roman" w:hAnsi="Times New Roman"/>
          <w:b/>
          <w:i/>
          <w:sz w:val="36"/>
          <w:szCs w:val="36"/>
        </w:rPr>
      </w:pPr>
      <w:r w:rsidRPr="00955E01">
        <w:rPr>
          <w:rFonts w:ascii="Times New Roman" w:hAnsi="Times New Roman"/>
          <w:b/>
          <w:i/>
          <w:sz w:val="36"/>
          <w:szCs w:val="36"/>
        </w:rPr>
        <w:t xml:space="preserve">ΜΕΡΟΣ Ι. </w:t>
      </w:r>
      <w:r w:rsidR="0033445A" w:rsidRPr="00955E01">
        <w:rPr>
          <w:rFonts w:ascii="Times New Roman" w:hAnsi="Times New Roman"/>
          <w:b/>
          <w:sz w:val="36"/>
          <w:szCs w:val="36"/>
        </w:rPr>
        <w:t>Στο</w:t>
      </w:r>
      <w:r w:rsidR="00C91985" w:rsidRPr="00955E01">
        <w:rPr>
          <w:rFonts w:ascii="Times New Roman" w:hAnsi="Times New Roman"/>
          <w:b/>
          <w:sz w:val="36"/>
          <w:szCs w:val="36"/>
        </w:rPr>
        <w:t>ν</w:t>
      </w:r>
      <w:r w:rsidRPr="00955E01">
        <w:rPr>
          <w:rFonts w:ascii="Times New Roman" w:hAnsi="Times New Roman"/>
          <w:b/>
          <w:sz w:val="36"/>
          <w:szCs w:val="36"/>
        </w:rPr>
        <w:t xml:space="preserve"> μνημονιακό αστερισμό δεν υπάρχει ελπίδα σωτηρίας</w:t>
      </w:r>
    </w:p>
    <w:p w:rsidR="00E440A4" w:rsidRPr="00955E01" w:rsidRDefault="00F47C9A" w:rsidP="00FF2435">
      <w:pPr>
        <w:tabs>
          <w:tab w:val="left" w:pos="10800"/>
        </w:tabs>
        <w:spacing w:line="240" w:lineRule="auto"/>
        <w:ind w:left="1680" w:right="360"/>
        <w:jc w:val="both"/>
        <w:rPr>
          <w:rFonts w:ascii="Times New Roman" w:hAnsi="Times New Roman"/>
          <w:sz w:val="36"/>
          <w:szCs w:val="36"/>
        </w:rPr>
      </w:pPr>
      <w:r>
        <w:rPr>
          <w:rFonts w:ascii="Times New Roman" w:hAnsi="Times New Roman"/>
          <w:sz w:val="36"/>
          <w:szCs w:val="36"/>
        </w:rPr>
        <w:t>Το πόσο ουτοπική</w:t>
      </w:r>
      <w:r w:rsidR="00EA6917" w:rsidRPr="00955E01">
        <w:rPr>
          <w:rFonts w:ascii="Times New Roman" w:hAnsi="Times New Roman"/>
          <w:sz w:val="36"/>
          <w:szCs w:val="36"/>
        </w:rPr>
        <w:t xml:space="preserve"> είναι η υπόθεση προσμονής θετικών αποτελεσμάτων, από την εφαρμογή των Μνημονίων τώρα και στο διηνεκές, προκύπτει </w:t>
      </w:r>
      <w:r>
        <w:rPr>
          <w:rFonts w:ascii="Times New Roman" w:hAnsi="Times New Roman"/>
          <w:sz w:val="36"/>
          <w:szCs w:val="36"/>
        </w:rPr>
        <w:t xml:space="preserve"> </w:t>
      </w:r>
      <w:r w:rsidR="00EA6917" w:rsidRPr="00955E01">
        <w:rPr>
          <w:rFonts w:ascii="Times New Roman" w:hAnsi="Times New Roman"/>
          <w:sz w:val="36"/>
          <w:szCs w:val="36"/>
        </w:rPr>
        <w:t>από την μέχρι σήμερα</w:t>
      </w:r>
      <w:r w:rsidR="002E2620" w:rsidRPr="00955E01">
        <w:rPr>
          <w:rFonts w:ascii="Times New Roman" w:hAnsi="Times New Roman"/>
          <w:sz w:val="36"/>
          <w:szCs w:val="36"/>
        </w:rPr>
        <w:t xml:space="preserve"> τραυματική </w:t>
      </w:r>
      <w:r w:rsidR="00EA6917" w:rsidRPr="00955E01">
        <w:rPr>
          <w:rFonts w:ascii="Times New Roman" w:hAnsi="Times New Roman"/>
          <w:sz w:val="36"/>
          <w:szCs w:val="36"/>
        </w:rPr>
        <w:t xml:space="preserve"> εξαετή </w:t>
      </w:r>
      <w:r w:rsidR="002E2620" w:rsidRPr="00955E01">
        <w:rPr>
          <w:rFonts w:ascii="Times New Roman" w:hAnsi="Times New Roman"/>
          <w:sz w:val="36"/>
          <w:szCs w:val="36"/>
        </w:rPr>
        <w:t xml:space="preserve"> </w:t>
      </w:r>
      <w:r w:rsidR="00EA6917" w:rsidRPr="00955E01">
        <w:rPr>
          <w:rFonts w:ascii="Times New Roman" w:hAnsi="Times New Roman"/>
          <w:sz w:val="36"/>
          <w:szCs w:val="36"/>
        </w:rPr>
        <w:t>εμπ</w:t>
      </w:r>
      <w:r w:rsidR="002E2620" w:rsidRPr="00955E01">
        <w:rPr>
          <w:rFonts w:ascii="Times New Roman" w:hAnsi="Times New Roman"/>
          <w:sz w:val="36"/>
          <w:szCs w:val="36"/>
        </w:rPr>
        <w:t>ειρία από αυτά, αλλά και από το σύνολο των  λογικών προβλέψεων</w:t>
      </w:r>
      <w:r w:rsidR="00EA6917" w:rsidRPr="00955E01">
        <w:rPr>
          <w:rFonts w:ascii="Times New Roman" w:hAnsi="Times New Roman"/>
          <w:sz w:val="36"/>
          <w:szCs w:val="36"/>
        </w:rPr>
        <w:t xml:space="preserve"> για το μέλλον</w:t>
      </w:r>
      <w:r w:rsidR="00F64B88">
        <w:rPr>
          <w:rFonts w:ascii="Times New Roman" w:hAnsi="Times New Roman"/>
          <w:sz w:val="36"/>
          <w:szCs w:val="36"/>
        </w:rPr>
        <w:t>.</w:t>
      </w:r>
      <w:r w:rsidR="00EA6917" w:rsidRPr="00955E01">
        <w:rPr>
          <w:rFonts w:ascii="Times New Roman" w:hAnsi="Times New Roman"/>
          <w:sz w:val="36"/>
          <w:szCs w:val="36"/>
        </w:rPr>
        <w:t xml:space="preserve"> </w:t>
      </w:r>
    </w:p>
    <w:p w:rsidR="008653EB" w:rsidRDefault="008653EB" w:rsidP="00FF2435">
      <w:pPr>
        <w:tabs>
          <w:tab w:val="left" w:pos="10800"/>
        </w:tabs>
        <w:spacing w:line="240" w:lineRule="auto"/>
        <w:ind w:left="1680" w:right="360"/>
        <w:jc w:val="both"/>
        <w:rPr>
          <w:rFonts w:ascii="Times New Roman" w:hAnsi="Times New Roman"/>
          <w:i/>
          <w:sz w:val="36"/>
          <w:szCs w:val="36"/>
        </w:rPr>
      </w:pPr>
    </w:p>
    <w:p w:rsidR="008653EB" w:rsidRDefault="008653EB" w:rsidP="00FF2435">
      <w:pPr>
        <w:tabs>
          <w:tab w:val="left" w:pos="10800"/>
        </w:tabs>
        <w:spacing w:line="240" w:lineRule="auto"/>
        <w:ind w:left="1680" w:right="360"/>
        <w:jc w:val="both"/>
        <w:rPr>
          <w:rFonts w:ascii="Times New Roman" w:hAnsi="Times New Roman"/>
          <w:i/>
          <w:sz w:val="36"/>
          <w:szCs w:val="36"/>
        </w:rPr>
      </w:pPr>
    </w:p>
    <w:p w:rsidR="00E440A4" w:rsidRPr="00955E01" w:rsidRDefault="003A5555" w:rsidP="00FF2435">
      <w:pPr>
        <w:tabs>
          <w:tab w:val="left" w:pos="10800"/>
        </w:tabs>
        <w:spacing w:line="240" w:lineRule="auto"/>
        <w:ind w:left="1680" w:right="360"/>
        <w:jc w:val="both"/>
        <w:rPr>
          <w:rFonts w:ascii="Times New Roman" w:hAnsi="Times New Roman"/>
          <w:i/>
          <w:sz w:val="36"/>
          <w:szCs w:val="36"/>
        </w:rPr>
      </w:pPr>
      <w:r w:rsidRPr="00955E01">
        <w:rPr>
          <w:rFonts w:ascii="Times New Roman" w:hAnsi="Times New Roman"/>
          <w:i/>
          <w:sz w:val="36"/>
          <w:szCs w:val="36"/>
        </w:rPr>
        <w:t xml:space="preserve">Α. Οι συνέπειες των Μνημονίων </w:t>
      </w:r>
      <w:r w:rsidR="00EA6917" w:rsidRPr="00955E01">
        <w:rPr>
          <w:rFonts w:ascii="Times New Roman" w:hAnsi="Times New Roman"/>
          <w:i/>
          <w:sz w:val="36"/>
          <w:szCs w:val="36"/>
        </w:rPr>
        <w:t xml:space="preserve"> μέχρι σ</w:t>
      </w:r>
      <w:r w:rsidRPr="00955E01">
        <w:rPr>
          <w:rFonts w:ascii="Times New Roman" w:hAnsi="Times New Roman"/>
          <w:i/>
          <w:sz w:val="36"/>
          <w:szCs w:val="36"/>
        </w:rPr>
        <w:t xml:space="preserve">ήμερα </w:t>
      </w:r>
    </w:p>
    <w:p w:rsidR="005205C4" w:rsidRDefault="005205C4" w:rsidP="00FF2435">
      <w:pPr>
        <w:tabs>
          <w:tab w:val="left" w:pos="10800"/>
        </w:tabs>
        <w:spacing w:line="240" w:lineRule="auto"/>
        <w:ind w:left="1680" w:right="360"/>
        <w:jc w:val="both"/>
        <w:rPr>
          <w:rFonts w:ascii="Times New Roman" w:hAnsi="Times New Roman"/>
          <w:sz w:val="36"/>
          <w:szCs w:val="36"/>
        </w:rPr>
      </w:pPr>
      <w:r>
        <w:rPr>
          <w:rFonts w:ascii="Times New Roman" w:hAnsi="Times New Roman"/>
          <w:sz w:val="36"/>
          <w:szCs w:val="36"/>
        </w:rPr>
        <w:t>Η εφαρμογή</w:t>
      </w:r>
      <w:r w:rsidR="00EA6917" w:rsidRPr="00955E01">
        <w:rPr>
          <w:rFonts w:ascii="Times New Roman" w:hAnsi="Times New Roman"/>
          <w:sz w:val="36"/>
          <w:szCs w:val="36"/>
        </w:rPr>
        <w:t xml:space="preserve"> των Μνημονίων </w:t>
      </w:r>
      <w:r>
        <w:rPr>
          <w:rFonts w:ascii="Times New Roman" w:hAnsi="Times New Roman"/>
          <w:sz w:val="36"/>
          <w:szCs w:val="36"/>
        </w:rPr>
        <w:t xml:space="preserve">επιδείνωσε όλους ανεξαιρέτως τους βασικούς οικονομικούς, κοινωνικούς </w:t>
      </w:r>
      <w:r w:rsidR="00EA6917" w:rsidRPr="00955E01">
        <w:rPr>
          <w:rFonts w:ascii="Times New Roman" w:hAnsi="Times New Roman"/>
          <w:sz w:val="36"/>
          <w:szCs w:val="36"/>
        </w:rPr>
        <w:t xml:space="preserve">και </w:t>
      </w:r>
      <w:r>
        <w:rPr>
          <w:rFonts w:ascii="Times New Roman" w:hAnsi="Times New Roman"/>
          <w:sz w:val="36"/>
          <w:szCs w:val="36"/>
        </w:rPr>
        <w:t>ψυχολογικούς δείκτες</w:t>
      </w:r>
      <w:r w:rsidR="00EA6917" w:rsidRPr="00955E01">
        <w:rPr>
          <w:rFonts w:ascii="Times New Roman" w:hAnsi="Times New Roman"/>
          <w:sz w:val="36"/>
          <w:szCs w:val="36"/>
        </w:rPr>
        <w:t xml:space="preserve">, έτσι που να </w:t>
      </w:r>
      <w:r>
        <w:rPr>
          <w:rFonts w:ascii="Times New Roman" w:hAnsi="Times New Roman"/>
          <w:sz w:val="36"/>
          <w:szCs w:val="36"/>
        </w:rPr>
        <w:t xml:space="preserve">είναι αυτόχρημα φαιδρές </w:t>
      </w:r>
      <w:r w:rsidR="00EA6917" w:rsidRPr="00955E01">
        <w:rPr>
          <w:rFonts w:ascii="Times New Roman" w:hAnsi="Times New Roman"/>
          <w:sz w:val="36"/>
          <w:szCs w:val="36"/>
        </w:rPr>
        <w:t xml:space="preserve">όλες οι </w:t>
      </w:r>
      <w:r>
        <w:rPr>
          <w:rFonts w:ascii="Times New Roman" w:hAnsi="Times New Roman"/>
          <w:sz w:val="36"/>
          <w:szCs w:val="36"/>
        </w:rPr>
        <w:t xml:space="preserve">κατά καιρούς </w:t>
      </w:r>
      <w:r w:rsidR="00EA6917" w:rsidRPr="00955E01">
        <w:rPr>
          <w:rFonts w:ascii="Times New Roman" w:hAnsi="Times New Roman"/>
          <w:sz w:val="36"/>
          <w:szCs w:val="36"/>
        </w:rPr>
        <w:t xml:space="preserve">διαβεβαιώσεις </w:t>
      </w:r>
      <w:r>
        <w:rPr>
          <w:rFonts w:ascii="Times New Roman" w:hAnsi="Times New Roman"/>
          <w:sz w:val="36"/>
          <w:szCs w:val="36"/>
        </w:rPr>
        <w:t xml:space="preserve"> κυβερνητικών, που</w:t>
      </w:r>
      <w:r w:rsidR="0033445A" w:rsidRPr="00955E01">
        <w:rPr>
          <w:rFonts w:ascii="Times New Roman" w:hAnsi="Times New Roman"/>
          <w:sz w:val="36"/>
          <w:szCs w:val="36"/>
        </w:rPr>
        <w:t xml:space="preserve"> </w:t>
      </w:r>
      <w:r w:rsidR="00C92574" w:rsidRPr="00955E01">
        <w:rPr>
          <w:rFonts w:ascii="Times New Roman" w:hAnsi="Times New Roman"/>
          <w:sz w:val="36"/>
          <w:szCs w:val="36"/>
        </w:rPr>
        <w:t xml:space="preserve"> δήθεν </w:t>
      </w:r>
      <w:r w:rsidR="00FF712E">
        <w:rPr>
          <w:rFonts w:ascii="Times New Roman" w:hAnsi="Times New Roman"/>
          <w:sz w:val="36"/>
          <w:szCs w:val="36"/>
        </w:rPr>
        <w:t>διαπιστώνου</w:t>
      </w:r>
      <w:r w:rsidR="0033445A" w:rsidRPr="00955E01">
        <w:rPr>
          <w:rFonts w:ascii="Times New Roman" w:hAnsi="Times New Roman"/>
          <w:sz w:val="36"/>
          <w:szCs w:val="36"/>
        </w:rPr>
        <w:t xml:space="preserve">ν </w:t>
      </w:r>
      <w:r w:rsidR="0033445A" w:rsidRPr="00955E01">
        <w:rPr>
          <w:rFonts w:ascii="Times New Roman" w:hAnsi="Times New Roman"/>
          <w:sz w:val="36"/>
          <w:szCs w:val="36"/>
          <w:lang w:val="en-US"/>
        </w:rPr>
        <w:t>success</w:t>
      </w:r>
      <w:r w:rsidR="0033445A" w:rsidRPr="00955E01">
        <w:rPr>
          <w:rFonts w:ascii="Times New Roman" w:hAnsi="Times New Roman"/>
          <w:sz w:val="36"/>
          <w:szCs w:val="36"/>
        </w:rPr>
        <w:t xml:space="preserve"> </w:t>
      </w:r>
      <w:r w:rsidR="0033445A" w:rsidRPr="00955E01">
        <w:rPr>
          <w:rFonts w:ascii="Times New Roman" w:hAnsi="Times New Roman"/>
          <w:sz w:val="36"/>
          <w:szCs w:val="36"/>
          <w:lang w:val="en-US"/>
        </w:rPr>
        <w:t>stories</w:t>
      </w:r>
      <w:r w:rsidR="0033445A" w:rsidRPr="00955E01">
        <w:rPr>
          <w:rFonts w:ascii="Times New Roman" w:hAnsi="Times New Roman"/>
          <w:sz w:val="36"/>
          <w:szCs w:val="36"/>
        </w:rPr>
        <w:t xml:space="preserve">, άμεση έξοδο στις αγορές, καταγραφή θετικών αναπτυξιακών ρυθμών </w:t>
      </w:r>
      <w:r>
        <w:rPr>
          <w:rFonts w:ascii="Times New Roman" w:hAnsi="Times New Roman"/>
          <w:sz w:val="36"/>
          <w:szCs w:val="36"/>
        </w:rPr>
        <w:t xml:space="preserve">και άλλα παρόμοια. </w:t>
      </w:r>
    </w:p>
    <w:p w:rsidR="003A5555" w:rsidRPr="00955E01" w:rsidRDefault="005205C4" w:rsidP="00FF2435">
      <w:pPr>
        <w:tabs>
          <w:tab w:val="left" w:pos="10800"/>
        </w:tabs>
        <w:spacing w:line="240" w:lineRule="auto"/>
        <w:ind w:left="1680" w:right="360"/>
        <w:jc w:val="both"/>
        <w:rPr>
          <w:rFonts w:ascii="Times New Roman" w:hAnsi="Times New Roman"/>
          <w:sz w:val="36"/>
          <w:szCs w:val="36"/>
        </w:rPr>
      </w:pPr>
      <w:r>
        <w:rPr>
          <w:rFonts w:ascii="Times New Roman" w:hAnsi="Times New Roman"/>
          <w:sz w:val="36"/>
          <w:szCs w:val="36"/>
        </w:rPr>
        <w:t>Ε</w:t>
      </w:r>
      <w:r w:rsidR="003A5555" w:rsidRPr="00955E01">
        <w:rPr>
          <w:rFonts w:ascii="Times New Roman" w:hAnsi="Times New Roman"/>
          <w:sz w:val="36"/>
          <w:szCs w:val="36"/>
        </w:rPr>
        <w:t xml:space="preserve">νδεικτικά θα υπενθυμίσω κάποιες κραυγαλέες περιπτώσεις </w:t>
      </w:r>
      <w:r>
        <w:rPr>
          <w:rFonts w:ascii="Times New Roman" w:hAnsi="Times New Roman"/>
          <w:sz w:val="36"/>
          <w:szCs w:val="36"/>
        </w:rPr>
        <w:t xml:space="preserve"> καθολικής </w:t>
      </w:r>
      <w:r w:rsidR="003A5555" w:rsidRPr="00955E01">
        <w:rPr>
          <w:rFonts w:ascii="Times New Roman" w:hAnsi="Times New Roman"/>
          <w:sz w:val="36"/>
          <w:szCs w:val="36"/>
        </w:rPr>
        <w:t>επιδείνωσης  στην Ελλάδα και εν συνεχεία θα αναφερθώ σε προβλέψεις για τις εξελίξεις στο μέλλον.</w:t>
      </w:r>
      <w:r w:rsidR="00C92574" w:rsidRPr="00955E01">
        <w:rPr>
          <w:rFonts w:ascii="Times New Roman" w:hAnsi="Times New Roman"/>
          <w:sz w:val="36"/>
          <w:szCs w:val="36"/>
        </w:rPr>
        <w:t xml:space="preserve"> </w:t>
      </w:r>
      <w:r w:rsidR="00E602BB">
        <w:rPr>
          <w:rFonts w:ascii="Times New Roman" w:hAnsi="Times New Roman"/>
          <w:sz w:val="36"/>
          <w:szCs w:val="36"/>
        </w:rPr>
        <w:t xml:space="preserve"> Από τα μέχρι τώρα αποτελέσματα προκύπτει</w:t>
      </w:r>
      <w:r w:rsidR="008C6641">
        <w:rPr>
          <w:rFonts w:ascii="Times New Roman" w:hAnsi="Times New Roman"/>
          <w:sz w:val="36"/>
          <w:szCs w:val="36"/>
        </w:rPr>
        <w:t>,</w:t>
      </w:r>
      <w:r w:rsidR="00F57583">
        <w:rPr>
          <w:rFonts w:ascii="Times New Roman" w:hAnsi="Times New Roman"/>
          <w:sz w:val="36"/>
          <w:szCs w:val="36"/>
        </w:rPr>
        <w:t xml:space="preserve"> α</w:t>
      </w:r>
      <w:r w:rsidR="000D6AB8">
        <w:rPr>
          <w:rFonts w:ascii="Times New Roman" w:hAnsi="Times New Roman"/>
          <w:sz w:val="36"/>
          <w:szCs w:val="36"/>
        </w:rPr>
        <w:t>ναμφίβολα</w:t>
      </w:r>
      <w:r w:rsidR="008C6641">
        <w:rPr>
          <w:rFonts w:ascii="Times New Roman" w:hAnsi="Times New Roman"/>
          <w:sz w:val="36"/>
          <w:szCs w:val="36"/>
        </w:rPr>
        <w:t>,</w:t>
      </w:r>
      <w:r w:rsidR="000D6AB8">
        <w:rPr>
          <w:rFonts w:ascii="Times New Roman" w:hAnsi="Times New Roman"/>
          <w:sz w:val="36"/>
          <w:szCs w:val="36"/>
        </w:rPr>
        <w:t xml:space="preserve"> ότι </w:t>
      </w:r>
      <w:r w:rsidR="00F57583">
        <w:rPr>
          <w:rFonts w:ascii="Times New Roman" w:hAnsi="Times New Roman"/>
          <w:sz w:val="36"/>
          <w:szCs w:val="36"/>
        </w:rPr>
        <w:t xml:space="preserve"> οι μαχαιριές στην οικονομία</w:t>
      </w:r>
      <w:r>
        <w:rPr>
          <w:rFonts w:ascii="Times New Roman" w:hAnsi="Times New Roman"/>
          <w:sz w:val="36"/>
          <w:szCs w:val="36"/>
        </w:rPr>
        <w:t xml:space="preserve"> και κοινωνία της χώρας</w:t>
      </w:r>
      <w:r w:rsidR="00F57583">
        <w:rPr>
          <w:rFonts w:ascii="Times New Roman" w:hAnsi="Times New Roman"/>
          <w:sz w:val="36"/>
          <w:szCs w:val="36"/>
        </w:rPr>
        <w:t xml:space="preserve"> στόχευσαν με ακρίβεια σ</w:t>
      </w:r>
      <w:r w:rsidR="008C6641">
        <w:rPr>
          <w:rFonts w:ascii="Times New Roman" w:hAnsi="Times New Roman"/>
          <w:sz w:val="36"/>
          <w:szCs w:val="36"/>
        </w:rPr>
        <w:t>τ</w:t>
      </w:r>
      <w:r w:rsidR="00F57583">
        <w:rPr>
          <w:rFonts w:ascii="Times New Roman" w:hAnsi="Times New Roman"/>
          <w:sz w:val="36"/>
          <w:szCs w:val="36"/>
        </w:rPr>
        <w:t>ο σύνολο των ζωτικών διαρθρώσεων και λειτουργιών</w:t>
      </w:r>
      <w:r w:rsidR="000D6AB8">
        <w:rPr>
          <w:rFonts w:ascii="Times New Roman" w:hAnsi="Times New Roman"/>
          <w:sz w:val="36"/>
          <w:szCs w:val="36"/>
        </w:rPr>
        <w:t xml:space="preserve"> της</w:t>
      </w:r>
      <w:r w:rsidR="00F57583">
        <w:rPr>
          <w:rFonts w:ascii="Times New Roman" w:hAnsi="Times New Roman"/>
          <w:sz w:val="36"/>
          <w:szCs w:val="36"/>
        </w:rPr>
        <w:t xml:space="preserve">, έτσι που η ανόρθωσή της να αποτελεί όνειρο θερινής </w:t>
      </w:r>
      <w:r>
        <w:rPr>
          <w:rFonts w:ascii="Times New Roman" w:hAnsi="Times New Roman"/>
          <w:sz w:val="36"/>
          <w:szCs w:val="36"/>
        </w:rPr>
        <w:t xml:space="preserve"> </w:t>
      </w:r>
      <w:r w:rsidR="00F57583">
        <w:rPr>
          <w:rFonts w:ascii="Times New Roman" w:hAnsi="Times New Roman"/>
          <w:sz w:val="36"/>
          <w:szCs w:val="36"/>
        </w:rPr>
        <w:t>νυκτός.</w:t>
      </w:r>
      <w:r>
        <w:rPr>
          <w:rFonts w:ascii="Times New Roman" w:hAnsi="Times New Roman"/>
          <w:sz w:val="36"/>
          <w:szCs w:val="36"/>
        </w:rPr>
        <w:t xml:space="preserve"> </w:t>
      </w:r>
      <w:r w:rsidR="00E602BB">
        <w:rPr>
          <w:rFonts w:ascii="Times New Roman" w:hAnsi="Times New Roman"/>
          <w:sz w:val="36"/>
          <w:szCs w:val="36"/>
        </w:rPr>
        <w:t xml:space="preserve"> </w:t>
      </w:r>
      <w:r>
        <w:rPr>
          <w:rFonts w:ascii="Times New Roman" w:hAnsi="Times New Roman"/>
          <w:sz w:val="36"/>
          <w:szCs w:val="36"/>
        </w:rPr>
        <w:t>Σε πρόσφατη δήλωση ο</w:t>
      </w:r>
      <w:r w:rsidR="00F57583">
        <w:rPr>
          <w:rFonts w:ascii="Times New Roman" w:hAnsi="Times New Roman"/>
          <w:sz w:val="36"/>
          <w:szCs w:val="36"/>
        </w:rPr>
        <w:t xml:space="preserve"> πρόεδρ</w:t>
      </w:r>
      <w:r>
        <w:rPr>
          <w:rFonts w:ascii="Times New Roman" w:hAnsi="Times New Roman"/>
          <w:sz w:val="36"/>
          <w:szCs w:val="36"/>
        </w:rPr>
        <w:t xml:space="preserve">ος των Ελλήνων βιομηχάνων είπε </w:t>
      </w:r>
      <w:r w:rsidR="00F57583">
        <w:rPr>
          <w:rFonts w:ascii="Times New Roman" w:hAnsi="Times New Roman"/>
          <w:sz w:val="36"/>
          <w:szCs w:val="36"/>
        </w:rPr>
        <w:t xml:space="preserve"> ότι θα χρειαστούν </w:t>
      </w:r>
      <w:r>
        <w:rPr>
          <w:rFonts w:ascii="Times New Roman" w:hAnsi="Times New Roman"/>
          <w:sz w:val="36"/>
          <w:szCs w:val="36"/>
        </w:rPr>
        <w:t xml:space="preserve"> γύρω στα100δις</w:t>
      </w:r>
      <w:r w:rsidR="00F57583">
        <w:rPr>
          <w:rFonts w:ascii="Times New Roman" w:hAnsi="Times New Roman"/>
          <w:sz w:val="36"/>
          <w:szCs w:val="36"/>
        </w:rPr>
        <w:t xml:space="preserve"> ευρώ για να ξανασταθεί στα πόδια της</w:t>
      </w:r>
      <w:r>
        <w:rPr>
          <w:rFonts w:ascii="Times New Roman" w:hAnsi="Times New Roman"/>
          <w:sz w:val="36"/>
          <w:szCs w:val="36"/>
        </w:rPr>
        <w:t xml:space="preserve"> η οικονομία</w:t>
      </w:r>
      <w:r w:rsidR="00F57583">
        <w:rPr>
          <w:rFonts w:ascii="Times New Roman" w:hAnsi="Times New Roman"/>
          <w:sz w:val="36"/>
          <w:szCs w:val="36"/>
        </w:rPr>
        <w:t xml:space="preserve">. </w:t>
      </w:r>
      <w:r>
        <w:rPr>
          <w:rFonts w:ascii="Times New Roman" w:hAnsi="Times New Roman"/>
          <w:sz w:val="36"/>
          <w:szCs w:val="36"/>
        </w:rPr>
        <w:t>Τα θεωρώ ανεπαρκή</w:t>
      </w:r>
      <w:r w:rsidR="00F57583">
        <w:rPr>
          <w:rFonts w:ascii="Times New Roman" w:hAnsi="Times New Roman"/>
          <w:sz w:val="36"/>
          <w:szCs w:val="36"/>
        </w:rPr>
        <w:t xml:space="preserve">, </w:t>
      </w:r>
      <w:r w:rsidR="009A1679">
        <w:rPr>
          <w:rFonts w:ascii="Times New Roman" w:hAnsi="Times New Roman"/>
          <w:sz w:val="36"/>
          <w:szCs w:val="36"/>
        </w:rPr>
        <w:t>γι</w:t>
      </w:r>
      <w:r>
        <w:rPr>
          <w:rFonts w:ascii="Times New Roman" w:hAnsi="Times New Roman"/>
          <w:sz w:val="36"/>
          <w:szCs w:val="36"/>
        </w:rPr>
        <w:t>ατί η οικονομία μας έχει</w:t>
      </w:r>
      <w:r w:rsidR="009A1679">
        <w:rPr>
          <w:rFonts w:ascii="Times New Roman" w:hAnsi="Times New Roman"/>
          <w:sz w:val="36"/>
          <w:szCs w:val="36"/>
        </w:rPr>
        <w:t xml:space="preserve"> διαλυθεί στα εξ ων συνετέθη. </w:t>
      </w:r>
      <w:r w:rsidR="009F70E8">
        <w:rPr>
          <w:rFonts w:ascii="Times New Roman" w:hAnsi="Times New Roman"/>
          <w:sz w:val="36"/>
          <w:szCs w:val="36"/>
        </w:rPr>
        <w:t>Αυτή η</w:t>
      </w:r>
      <w:r w:rsidR="009A1679">
        <w:rPr>
          <w:rFonts w:ascii="Times New Roman" w:hAnsi="Times New Roman"/>
          <w:sz w:val="36"/>
          <w:szCs w:val="36"/>
        </w:rPr>
        <w:t xml:space="preserve"> καταστροφή που συνεχίζεται</w:t>
      </w:r>
      <w:r w:rsidR="009F70E8">
        <w:rPr>
          <w:rFonts w:ascii="Times New Roman" w:hAnsi="Times New Roman"/>
          <w:sz w:val="36"/>
          <w:szCs w:val="36"/>
        </w:rPr>
        <w:t>, και μάλιστα</w:t>
      </w:r>
      <w:r w:rsidR="009A1679">
        <w:rPr>
          <w:rFonts w:ascii="Times New Roman" w:hAnsi="Times New Roman"/>
          <w:sz w:val="36"/>
          <w:szCs w:val="36"/>
        </w:rPr>
        <w:t xml:space="preserve"> με εντεινόμενους ρυθμ</w:t>
      </w:r>
      <w:r w:rsidR="009F70E8">
        <w:rPr>
          <w:rFonts w:ascii="Times New Roman" w:hAnsi="Times New Roman"/>
          <w:sz w:val="36"/>
          <w:szCs w:val="36"/>
        </w:rPr>
        <w:t>ούς, είναι παρανοϊκό να υποστηρίζεται</w:t>
      </w:r>
      <w:r w:rsidR="009A1679">
        <w:rPr>
          <w:rFonts w:ascii="Times New Roman" w:hAnsi="Times New Roman"/>
          <w:sz w:val="36"/>
          <w:szCs w:val="36"/>
        </w:rPr>
        <w:t xml:space="preserve"> ότι αποβλέπει </w:t>
      </w:r>
      <w:r w:rsidR="00F57583">
        <w:rPr>
          <w:rFonts w:ascii="Times New Roman" w:hAnsi="Times New Roman"/>
          <w:sz w:val="36"/>
          <w:szCs w:val="36"/>
        </w:rPr>
        <w:t xml:space="preserve"> </w:t>
      </w:r>
      <w:r w:rsidR="009A1679">
        <w:rPr>
          <w:rFonts w:ascii="Times New Roman" w:hAnsi="Times New Roman"/>
          <w:sz w:val="36"/>
          <w:szCs w:val="36"/>
        </w:rPr>
        <w:t>στη σωτηρία μας.</w:t>
      </w:r>
    </w:p>
    <w:p w:rsidR="0022302D" w:rsidRPr="00955E01" w:rsidRDefault="004C5583" w:rsidP="00FF2435">
      <w:pPr>
        <w:tabs>
          <w:tab w:val="left" w:pos="10800"/>
        </w:tabs>
        <w:spacing w:line="240" w:lineRule="auto"/>
        <w:ind w:left="1680" w:right="360"/>
        <w:jc w:val="both"/>
        <w:rPr>
          <w:rFonts w:ascii="Times New Roman" w:hAnsi="Times New Roman"/>
          <w:sz w:val="36"/>
          <w:szCs w:val="36"/>
        </w:rPr>
      </w:pPr>
      <w:r w:rsidRPr="00955E01">
        <w:rPr>
          <w:rFonts w:ascii="Times New Roman" w:hAnsi="Times New Roman"/>
          <w:sz w:val="36"/>
          <w:szCs w:val="36"/>
        </w:rPr>
        <w:t>*</w:t>
      </w:r>
      <w:r w:rsidRPr="00955E01">
        <w:rPr>
          <w:rFonts w:ascii="Times New Roman" w:hAnsi="Times New Roman"/>
          <w:i/>
          <w:sz w:val="36"/>
          <w:szCs w:val="36"/>
        </w:rPr>
        <w:t>Μακροοικονομικά δεδομένα</w:t>
      </w:r>
      <w:r w:rsidRPr="00955E01">
        <w:rPr>
          <w:rStyle w:val="a8"/>
          <w:rFonts w:ascii="Times New Roman" w:hAnsi="Times New Roman"/>
          <w:sz w:val="36"/>
          <w:szCs w:val="36"/>
        </w:rPr>
        <w:footnoteReference w:id="1"/>
      </w:r>
      <w:r w:rsidRPr="00955E01">
        <w:rPr>
          <w:rFonts w:ascii="Times New Roman" w:hAnsi="Times New Roman"/>
          <w:sz w:val="36"/>
          <w:szCs w:val="36"/>
        </w:rPr>
        <w:t xml:space="preserve">. </w:t>
      </w:r>
    </w:p>
    <w:p w:rsidR="00800D2E" w:rsidRPr="00955E01" w:rsidRDefault="003A5555" w:rsidP="00FF2435">
      <w:pPr>
        <w:tabs>
          <w:tab w:val="left" w:pos="10800"/>
        </w:tabs>
        <w:spacing w:line="240" w:lineRule="auto"/>
        <w:ind w:left="1680" w:right="360"/>
        <w:jc w:val="both"/>
        <w:rPr>
          <w:rFonts w:ascii="Times New Roman" w:hAnsi="Times New Roman"/>
          <w:b/>
          <w:sz w:val="36"/>
          <w:szCs w:val="36"/>
        </w:rPr>
      </w:pPr>
      <w:r w:rsidRPr="00955E01">
        <w:rPr>
          <w:rFonts w:ascii="Times New Roman" w:hAnsi="Times New Roman"/>
          <w:sz w:val="36"/>
          <w:szCs w:val="36"/>
        </w:rPr>
        <w:t>Στην αρχή της κρίσης το χρέος  αντιπροσώπε</w:t>
      </w:r>
      <w:r w:rsidR="009A1679">
        <w:rPr>
          <w:rFonts w:ascii="Times New Roman" w:hAnsi="Times New Roman"/>
          <w:sz w:val="36"/>
          <w:szCs w:val="36"/>
        </w:rPr>
        <w:t xml:space="preserve">υε περίπου 100%  του τότε ΑΕΠ, </w:t>
      </w:r>
      <w:r w:rsidR="009F70E8">
        <w:rPr>
          <w:rFonts w:ascii="Times New Roman" w:hAnsi="Times New Roman"/>
          <w:sz w:val="36"/>
          <w:szCs w:val="36"/>
        </w:rPr>
        <w:t xml:space="preserve">και </w:t>
      </w:r>
      <w:r w:rsidRPr="00955E01">
        <w:rPr>
          <w:rFonts w:ascii="Times New Roman" w:hAnsi="Times New Roman"/>
          <w:sz w:val="36"/>
          <w:szCs w:val="36"/>
        </w:rPr>
        <w:t>ήταν βιώσιμο</w:t>
      </w:r>
      <w:r w:rsidR="00C92574" w:rsidRPr="00955E01">
        <w:rPr>
          <w:rFonts w:ascii="Times New Roman" w:hAnsi="Times New Roman"/>
          <w:sz w:val="36"/>
          <w:szCs w:val="36"/>
        </w:rPr>
        <w:t xml:space="preserve">.  </w:t>
      </w:r>
      <w:r w:rsidR="009A1679">
        <w:rPr>
          <w:rFonts w:ascii="Times New Roman" w:hAnsi="Times New Roman"/>
          <w:sz w:val="36"/>
          <w:szCs w:val="36"/>
        </w:rPr>
        <w:t xml:space="preserve">Σήμερα, και παρά </w:t>
      </w:r>
      <w:r w:rsidR="0055729C" w:rsidRPr="00955E01">
        <w:rPr>
          <w:rFonts w:ascii="Times New Roman" w:hAnsi="Times New Roman"/>
          <w:sz w:val="36"/>
          <w:szCs w:val="36"/>
        </w:rPr>
        <w:t>το αποτυχημένο, επειδή ανεπίτρεπτα αργοπορημένο "κούρεμα", το ποσοστ</w:t>
      </w:r>
      <w:r w:rsidR="00E8227F" w:rsidRPr="00955E01">
        <w:rPr>
          <w:rFonts w:ascii="Times New Roman" w:hAnsi="Times New Roman"/>
          <w:sz w:val="36"/>
          <w:szCs w:val="36"/>
        </w:rPr>
        <w:t xml:space="preserve">ό </w:t>
      </w:r>
      <w:r w:rsidR="00515335" w:rsidRPr="00955E01">
        <w:rPr>
          <w:rFonts w:ascii="Times New Roman" w:hAnsi="Times New Roman"/>
          <w:sz w:val="36"/>
          <w:szCs w:val="36"/>
        </w:rPr>
        <w:t xml:space="preserve"> του χρέους </w:t>
      </w:r>
      <w:r w:rsidR="0055729C" w:rsidRPr="00955E01">
        <w:rPr>
          <w:rFonts w:ascii="Times New Roman" w:hAnsi="Times New Roman"/>
          <w:sz w:val="36"/>
          <w:szCs w:val="36"/>
        </w:rPr>
        <w:t xml:space="preserve"> έχει περίπου διπλασιαστεί, στο</w:t>
      </w:r>
      <w:r w:rsidR="00515335" w:rsidRPr="00955E01">
        <w:rPr>
          <w:rFonts w:ascii="Times New Roman" w:hAnsi="Times New Roman"/>
          <w:sz w:val="36"/>
          <w:szCs w:val="36"/>
        </w:rPr>
        <w:t xml:space="preserve">  ΑΕΠ.</w:t>
      </w:r>
      <w:r w:rsidR="00D73325" w:rsidRPr="00955E01">
        <w:rPr>
          <w:rFonts w:ascii="Times New Roman" w:hAnsi="Times New Roman"/>
          <w:sz w:val="36"/>
          <w:szCs w:val="36"/>
        </w:rPr>
        <w:t xml:space="preserve"> Και συνεχίζει</w:t>
      </w:r>
      <w:r w:rsidR="009A1679">
        <w:rPr>
          <w:rFonts w:ascii="Times New Roman" w:hAnsi="Times New Roman"/>
          <w:sz w:val="36"/>
          <w:szCs w:val="36"/>
        </w:rPr>
        <w:t xml:space="preserve"> να σκαρφαλώνει </w:t>
      </w:r>
      <w:r w:rsidR="009F70E8">
        <w:rPr>
          <w:rFonts w:ascii="Times New Roman" w:hAnsi="Times New Roman"/>
          <w:sz w:val="36"/>
          <w:szCs w:val="36"/>
        </w:rPr>
        <w:t xml:space="preserve"> ακάθεκτο</w:t>
      </w:r>
      <w:r w:rsidR="00D73325" w:rsidRPr="00955E01">
        <w:rPr>
          <w:rFonts w:ascii="Times New Roman" w:hAnsi="Times New Roman"/>
          <w:sz w:val="36"/>
          <w:szCs w:val="36"/>
        </w:rPr>
        <w:t xml:space="preserve"> </w:t>
      </w:r>
      <w:r w:rsidR="009A1679">
        <w:rPr>
          <w:rFonts w:ascii="Times New Roman" w:hAnsi="Times New Roman"/>
          <w:sz w:val="36"/>
          <w:szCs w:val="36"/>
        </w:rPr>
        <w:t>έτσι που  σε απόλυτους αριθμούς,</w:t>
      </w:r>
      <w:r w:rsidR="00D73325" w:rsidRPr="00955E01">
        <w:rPr>
          <w:rFonts w:ascii="Times New Roman" w:hAnsi="Times New Roman"/>
          <w:sz w:val="36"/>
          <w:szCs w:val="36"/>
        </w:rPr>
        <w:t xml:space="preserve"> από 324 </w:t>
      </w:r>
      <w:r w:rsidR="009F70E8">
        <w:rPr>
          <w:rFonts w:ascii="Times New Roman" w:hAnsi="Times New Roman"/>
          <w:sz w:val="36"/>
          <w:szCs w:val="36"/>
        </w:rPr>
        <w:t>δις</w:t>
      </w:r>
      <w:r w:rsidR="009A1679">
        <w:rPr>
          <w:rFonts w:ascii="Times New Roman" w:hAnsi="Times New Roman"/>
          <w:sz w:val="36"/>
          <w:szCs w:val="36"/>
        </w:rPr>
        <w:t xml:space="preserve"> ευρώ το 2014, </w:t>
      </w:r>
      <w:r w:rsidR="00D73325" w:rsidRPr="00955E01">
        <w:rPr>
          <w:rFonts w:ascii="Times New Roman" w:hAnsi="Times New Roman"/>
          <w:sz w:val="36"/>
          <w:szCs w:val="36"/>
        </w:rPr>
        <w:t xml:space="preserve"> </w:t>
      </w:r>
      <w:r w:rsidR="009A1679">
        <w:rPr>
          <w:rFonts w:ascii="Times New Roman" w:hAnsi="Times New Roman"/>
          <w:sz w:val="36"/>
          <w:szCs w:val="36"/>
        </w:rPr>
        <w:t xml:space="preserve">θα  φθάσει </w:t>
      </w:r>
      <w:r w:rsidR="009F70E8">
        <w:rPr>
          <w:rFonts w:ascii="Times New Roman" w:hAnsi="Times New Roman"/>
          <w:sz w:val="36"/>
          <w:szCs w:val="36"/>
        </w:rPr>
        <w:t>το 2016</w:t>
      </w:r>
      <w:r w:rsidR="00D73325" w:rsidRPr="00955E01">
        <w:rPr>
          <w:rFonts w:ascii="Times New Roman" w:hAnsi="Times New Roman"/>
          <w:sz w:val="36"/>
          <w:szCs w:val="36"/>
        </w:rPr>
        <w:t xml:space="preserve"> στα 337,6  αντίστοιχα.  </w:t>
      </w:r>
      <w:r w:rsidR="009A1679">
        <w:rPr>
          <w:rFonts w:ascii="Times New Roman" w:hAnsi="Times New Roman"/>
          <w:sz w:val="36"/>
          <w:szCs w:val="36"/>
        </w:rPr>
        <w:t xml:space="preserve">Για την περίοδο </w:t>
      </w:r>
      <w:r w:rsidR="00D73325" w:rsidRPr="00955E01">
        <w:rPr>
          <w:rFonts w:ascii="Times New Roman" w:hAnsi="Times New Roman"/>
          <w:sz w:val="36"/>
          <w:szCs w:val="36"/>
        </w:rPr>
        <w:t xml:space="preserve"> 2007-2015 δι</w:t>
      </w:r>
      <w:r w:rsidR="00E8227F" w:rsidRPr="00955E01">
        <w:rPr>
          <w:rFonts w:ascii="Times New Roman" w:hAnsi="Times New Roman"/>
          <w:sz w:val="36"/>
          <w:szCs w:val="36"/>
        </w:rPr>
        <w:t>α</w:t>
      </w:r>
      <w:r w:rsidR="009A1679">
        <w:rPr>
          <w:rFonts w:ascii="Times New Roman" w:hAnsi="Times New Roman"/>
          <w:sz w:val="36"/>
          <w:szCs w:val="36"/>
        </w:rPr>
        <w:t xml:space="preserve">πιστώνεται δραματική και χωρίς </w:t>
      </w:r>
      <w:r w:rsidR="009A1679">
        <w:rPr>
          <w:rFonts w:ascii="Times New Roman" w:hAnsi="Times New Roman"/>
          <w:sz w:val="36"/>
          <w:szCs w:val="36"/>
        </w:rPr>
        <w:lastRenderedPageBreak/>
        <w:t>προηγούμενο, για οικονομία σε ειρήνη</w:t>
      </w:r>
      <w:r w:rsidR="00931751">
        <w:rPr>
          <w:rFonts w:ascii="Times New Roman" w:hAnsi="Times New Roman"/>
          <w:sz w:val="36"/>
          <w:szCs w:val="36"/>
        </w:rPr>
        <w:t>,</w:t>
      </w:r>
      <w:r w:rsidR="009A1679">
        <w:rPr>
          <w:rFonts w:ascii="Times New Roman" w:hAnsi="Times New Roman"/>
          <w:sz w:val="36"/>
          <w:szCs w:val="36"/>
        </w:rPr>
        <w:t xml:space="preserve"> πτώση του </w:t>
      </w:r>
      <w:r w:rsidR="009F70E8">
        <w:rPr>
          <w:rFonts w:ascii="Times New Roman" w:hAnsi="Times New Roman"/>
          <w:sz w:val="36"/>
          <w:szCs w:val="36"/>
        </w:rPr>
        <w:t>κατά κεφαλή ΑΕΠ</w:t>
      </w:r>
      <w:r w:rsidR="008C6641">
        <w:rPr>
          <w:rFonts w:ascii="Times New Roman" w:hAnsi="Times New Roman"/>
          <w:sz w:val="36"/>
          <w:szCs w:val="36"/>
        </w:rPr>
        <w:t xml:space="preserve"> κατά 27,6</w:t>
      </w:r>
      <w:r w:rsidR="00931751">
        <w:rPr>
          <w:rFonts w:ascii="Times New Roman" w:hAnsi="Times New Roman"/>
          <w:sz w:val="36"/>
          <w:szCs w:val="36"/>
        </w:rPr>
        <w:t xml:space="preserve">%, </w:t>
      </w:r>
      <w:r w:rsidR="009F70E8">
        <w:rPr>
          <w:rFonts w:ascii="Times New Roman" w:hAnsi="Times New Roman"/>
          <w:sz w:val="36"/>
          <w:szCs w:val="36"/>
        </w:rPr>
        <w:t>που αντιστοιχεί σε 70 δις</w:t>
      </w:r>
      <w:r w:rsidR="00931751">
        <w:rPr>
          <w:rFonts w:ascii="Times New Roman" w:hAnsi="Times New Roman"/>
          <w:sz w:val="36"/>
          <w:szCs w:val="36"/>
        </w:rPr>
        <w:t xml:space="preserve"> ευρώ και </w:t>
      </w:r>
      <w:r w:rsidR="009F70E8">
        <w:rPr>
          <w:rFonts w:ascii="Times New Roman" w:hAnsi="Times New Roman"/>
          <w:sz w:val="36"/>
          <w:szCs w:val="36"/>
        </w:rPr>
        <w:t xml:space="preserve"> σε </w:t>
      </w:r>
      <w:r w:rsidR="007F3087" w:rsidRPr="00955E01">
        <w:rPr>
          <w:rFonts w:ascii="Times New Roman" w:hAnsi="Times New Roman"/>
          <w:sz w:val="36"/>
          <w:szCs w:val="36"/>
        </w:rPr>
        <w:t xml:space="preserve">απώλεια εισοδήματος, για κάθε Έλληνα πολίτη, ίση με 6.100 ευρώ το χρόνο. </w:t>
      </w:r>
      <w:r w:rsidR="00931751">
        <w:rPr>
          <w:rFonts w:ascii="Times New Roman" w:hAnsi="Times New Roman"/>
          <w:sz w:val="36"/>
          <w:szCs w:val="36"/>
        </w:rPr>
        <w:t xml:space="preserve">Το ελληνικό κατά κεφαλή ΑΕΠ αναλογούσε στο </w:t>
      </w:r>
      <w:r w:rsidR="007F3087" w:rsidRPr="00955E01">
        <w:rPr>
          <w:rFonts w:ascii="Times New Roman" w:hAnsi="Times New Roman"/>
          <w:sz w:val="36"/>
          <w:szCs w:val="36"/>
        </w:rPr>
        <w:t xml:space="preserve">84,4% </w:t>
      </w:r>
      <w:r w:rsidR="0040138D" w:rsidRPr="00955E01">
        <w:rPr>
          <w:rFonts w:ascii="Times New Roman" w:hAnsi="Times New Roman"/>
          <w:sz w:val="36"/>
          <w:szCs w:val="36"/>
        </w:rPr>
        <w:t>του αντίστοιχου Μ.Ο. των κρατών-μελών της ΕΕ,</w:t>
      </w:r>
      <w:r w:rsidR="008C6641">
        <w:rPr>
          <w:rFonts w:ascii="Times New Roman" w:hAnsi="Times New Roman"/>
          <w:sz w:val="36"/>
          <w:szCs w:val="36"/>
        </w:rPr>
        <w:t xml:space="preserve"> </w:t>
      </w:r>
      <w:r w:rsidR="009F70E8">
        <w:rPr>
          <w:rFonts w:ascii="Times New Roman" w:hAnsi="Times New Roman"/>
          <w:sz w:val="36"/>
          <w:szCs w:val="36"/>
        </w:rPr>
        <w:t>και</w:t>
      </w:r>
      <w:r w:rsidR="0040138D" w:rsidRPr="00955E01">
        <w:rPr>
          <w:rFonts w:ascii="Times New Roman" w:hAnsi="Times New Roman"/>
          <w:sz w:val="36"/>
          <w:szCs w:val="36"/>
        </w:rPr>
        <w:t xml:space="preserve"> </w:t>
      </w:r>
      <w:r w:rsidR="00931751">
        <w:rPr>
          <w:rFonts w:ascii="Times New Roman" w:hAnsi="Times New Roman"/>
          <w:sz w:val="36"/>
          <w:szCs w:val="36"/>
        </w:rPr>
        <w:t>τώρα εκτιμάται μόνο</w:t>
      </w:r>
      <w:r w:rsidR="0040138D" w:rsidRPr="00955E01">
        <w:rPr>
          <w:rFonts w:ascii="Times New Roman" w:hAnsi="Times New Roman"/>
          <w:sz w:val="36"/>
          <w:szCs w:val="36"/>
        </w:rPr>
        <w:t xml:space="preserve"> στο 53,6%</w:t>
      </w:r>
      <w:r w:rsidR="0040138D" w:rsidRPr="00955E01">
        <w:rPr>
          <w:rStyle w:val="a8"/>
          <w:rFonts w:ascii="Times New Roman" w:hAnsi="Times New Roman"/>
          <w:sz w:val="36"/>
          <w:szCs w:val="36"/>
        </w:rPr>
        <w:footnoteReference w:id="2"/>
      </w:r>
      <w:r w:rsidR="00931751">
        <w:rPr>
          <w:rFonts w:ascii="Times New Roman" w:hAnsi="Times New Roman"/>
          <w:sz w:val="36"/>
          <w:szCs w:val="36"/>
        </w:rPr>
        <w:t xml:space="preserve">. Η επίσημη </w:t>
      </w:r>
      <w:r w:rsidR="00515335" w:rsidRPr="00955E01">
        <w:rPr>
          <w:rFonts w:ascii="Times New Roman" w:hAnsi="Times New Roman"/>
          <w:sz w:val="36"/>
          <w:szCs w:val="36"/>
        </w:rPr>
        <w:t xml:space="preserve"> ανεργία </w:t>
      </w:r>
      <w:r w:rsidR="00931751">
        <w:rPr>
          <w:rFonts w:ascii="Times New Roman" w:hAnsi="Times New Roman"/>
          <w:sz w:val="36"/>
          <w:szCs w:val="36"/>
        </w:rPr>
        <w:t xml:space="preserve"> έφθασε </w:t>
      </w:r>
      <w:r w:rsidR="00515335" w:rsidRPr="00955E01">
        <w:rPr>
          <w:rFonts w:ascii="Times New Roman" w:hAnsi="Times New Roman"/>
          <w:sz w:val="36"/>
          <w:szCs w:val="36"/>
        </w:rPr>
        <w:t>στο 2</w:t>
      </w:r>
      <w:r w:rsidR="007F3087" w:rsidRPr="00955E01">
        <w:rPr>
          <w:rFonts w:ascii="Times New Roman" w:hAnsi="Times New Roman"/>
          <w:sz w:val="36"/>
          <w:szCs w:val="36"/>
        </w:rPr>
        <w:t>7%, ενώ</w:t>
      </w:r>
      <w:r w:rsidR="004C5583" w:rsidRPr="00955E01">
        <w:rPr>
          <w:rFonts w:ascii="Times New Roman" w:hAnsi="Times New Roman"/>
          <w:sz w:val="36"/>
          <w:szCs w:val="36"/>
        </w:rPr>
        <w:t xml:space="preserve"> </w:t>
      </w:r>
      <w:r w:rsidR="00E8227F" w:rsidRPr="00955E01">
        <w:rPr>
          <w:rFonts w:ascii="Times New Roman" w:hAnsi="Times New Roman"/>
          <w:sz w:val="36"/>
          <w:szCs w:val="36"/>
        </w:rPr>
        <w:t xml:space="preserve"> η </w:t>
      </w:r>
      <w:r w:rsidR="004C5583" w:rsidRPr="00955E01">
        <w:rPr>
          <w:rFonts w:ascii="Times New Roman" w:hAnsi="Times New Roman"/>
          <w:sz w:val="36"/>
          <w:szCs w:val="36"/>
        </w:rPr>
        <w:t xml:space="preserve">ανεπίσημη </w:t>
      </w:r>
      <w:r w:rsidR="007F3087" w:rsidRPr="00955E01">
        <w:rPr>
          <w:rFonts w:ascii="Times New Roman" w:hAnsi="Times New Roman"/>
          <w:sz w:val="36"/>
          <w:szCs w:val="36"/>
        </w:rPr>
        <w:t xml:space="preserve"> αγγίζει εφιαλτικά</w:t>
      </w:r>
      <w:r w:rsidR="004C5583" w:rsidRPr="00955E01">
        <w:rPr>
          <w:rFonts w:ascii="Times New Roman" w:hAnsi="Times New Roman"/>
          <w:sz w:val="36"/>
          <w:szCs w:val="36"/>
        </w:rPr>
        <w:t xml:space="preserve"> ύψη</w:t>
      </w:r>
      <w:r w:rsidR="007F3087" w:rsidRPr="00955E01">
        <w:rPr>
          <w:rFonts w:ascii="Times New Roman" w:hAnsi="Times New Roman"/>
          <w:sz w:val="36"/>
          <w:szCs w:val="36"/>
        </w:rPr>
        <w:t xml:space="preserve">, αν ληφθεί υπόψη και η σημαντική υποχώρηση της πλήρους απασχόλησης προς όφελος αβέβαιων </w:t>
      </w:r>
      <w:r w:rsidR="00515335" w:rsidRPr="00955E01">
        <w:rPr>
          <w:rFonts w:ascii="Times New Roman" w:hAnsi="Times New Roman"/>
          <w:sz w:val="36"/>
          <w:szCs w:val="36"/>
        </w:rPr>
        <w:t xml:space="preserve">και ανασφαλών </w:t>
      </w:r>
      <w:r w:rsidR="009F70E8">
        <w:rPr>
          <w:rFonts w:ascii="Times New Roman" w:hAnsi="Times New Roman"/>
          <w:sz w:val="36"/>
          <w:szCs w:val="36"/>
        </w:rPr>
        <w:t>μορ</w:t>
      </w:r>
      <w:r w:rsidR="007F3087" w:rsidRPr="00955E01">
        <w:rPr>
          <w:rFonts w:ascii="Times New Roman" w:hAnsi="Times New Roman"/>
          <w:sz w:val="36"/>
          <w:szCs w:val="36"/>
        </w:rPr>
        <w:t xml:space="preserve">φών </w:t>
      </w:r>
      <w:r w:rsidR="009F70E8">
        <w:rPr>
          <w:rFonts w:ascii="Times New Roman" w:hAnsi="Times New Roman"/>
          <w:sz w:val="36"/>
          <w:szCs w:val="36"/>
        </w:rPr>
        <w:t>της.</w:t>
      </w:r>
      <w:r w:rsidR="00800D2E" w:rsidRPr="00955E01">
        <w:rPr>
          <w:rFonts w:ascii="Times New Roman" w:hAnsi="Times New Roman"/>
          <w:sz w:val="36"/>
          <w:szCs w:val="36"/>
        </w:rPr>
        <w:t xml:space="preserve"> </w:t>
      </w:r>
      <w:r w:rsidR="009F70E8">
        <w:rPr>
          <w:rFonts w:ascii="Times New Roman" w:hAnsi="Times New Roman"/>
          <w:sz w:val="36"/>
          <w:szCs w:val="36"/>
        </w:rPr>
        <w:t>Π</w:t>
      </w:r>
      <w:r w:rsidR="00424BFC">
        <w:rPr>
          <w:rFonts w:ascii="Times New Roman" w:hAnsi="Times New Roman"/>
          <w:sz w:val="36"/>
          <w:szCs w:val="36"/>
        </w:rPr>
        <w:t>ριν από την έναρξη της κρίσης</w:t>
      </w:r>
      <w:r w:rsidR="009F70E8" w:rsidRPr="009F70E8">
        <w:rPr>
          <w:rFonts w:ascii="Times New Roman" w:hAnsi="Times New Roman"/>
          <w:sz w:val="36"/>
          <w:szCs w:val="36"/>
        </w:rPr>
        <w:t xml:space="preserve"> </w:t>
      </w:r>
      <w:r w:rsidR="009F70E8">
        <w:rPr>
          <w:rFonts w:ascii="Times New Roman" w:hAnsi="Times New Roman"/>
          <w:sz w:val="36"/>
          <w:szCs w:val="36"/>
        </w:rPr>
        <w:t>η ανεργία</w:t>
      </w:r>
      <w:r w:rsidR="00424BFC">
        <w:rPr>
          <w:rFonts w:ascii="Times New Roman" w:hAnsi="Times New Roman"/>
          <w:sz w:val="36"/>
          <w:szCs w:val="36"/>
        </w:rPr>
        <w:t xml:space="preserve"> ήταν</w:t>
      </w:r>
      <w:r w:rsidR="009F70E8">
        <w:rPr>
          <w:rFonts w:ascii="Times New Roman" w:hAnsi="Times New Roman"/>
          <w:sz w:val="36"/>
          <w:szCs w:val="36"/>
        </w:rPr>
        <w:t xml:space="preserve"> μόνον</w:t>
      </w:r>
      <w:r w:rsidR="00424BFC">
        <w:rPr>
          <w:rFonts w:ascii="Times New Roman" w:hAnsi="Times New Roman"/>
          <w:sz w:val="36"/>
          <w:szCs w:val="36"/>
        </w:rPr>
        <w:t xml:space="preserve"> 7.8%. </w:t>
      </w:r>
      <w:r w:rsidR="00931751">
        <w:rPr>
          <w:rFonts w:ascii="Times New Roman" w:hAnsi="Times New Roman"/>
          <w:sz w:val="36"/>
          <w:szCs w:val="36"/>
        </w:rPr>
        <w:t>Η</w:t>
      </w:r>
      <w:r w:rsidR="00800D2E" w:rsidRPr="00955E01">
        <w:rPr>
          <w:rFonts w:ascii="Times New Roman" w:hAnsi="Times New Roman"/>
          <w:sz w:val="36"/>
          <w:szCs w:val="36"/>
        </w:rPr>
        <w:t xml:space="preserve"> ιδιωτική κατανάλωση</w:t>
      </w:r>
      <w:r w:rsidR="00931751">
        <w:rPr>
          <w:rFonts w:ascii="Times New Roman" w:hAnsi="Times New Roman"/>
          <w:sz w:val="36"/>
          <w:szCs w:val="36"/>
        </w:rPr>
        <w:t xml:space="preserve">, που αποτελεί την ατμομηχανή της οικονομικής ανάπτυξης έχει δραματικά συρρικνωθεί </w:t>
      </w:r>
      <w:r w:rsidR="00515335" w:rsidRPr="00955E01">
        <w:rPr>
          <w:rFonts w:ascii="Times New Roman" w:hAnsi="Times New Roman"/>
          <w:sz w:val="36"/>
          <w:szCs w:val="36"/>
        </w:rPr>
        <w:t xml:space="preserve"> </w:t>
      </w:r>
      <w:r w:rsidR="00800D2E" w:rsidRPr="00955E01">
        <w:rPr>
          <w:rFonts w:ascii="Times New Roman" w:hAnsi="Times New Roman"/>
          <w:sz w:val="36"/>
          <w:szCs w:val="36"/>
        </w:rPr>
        <w:t>κατά περίπου 47 δισεκατομμύρια ευρ</w:t>
      </w:r>
      <w:r w:rsidR="007F3087" w:rsidRPr="00955E01">
        <w:rPr>
          <w:rFonts w:ascii="Times New Roman" w:hAnsi="Times New Roman"/>
          <w:sz w:val="36"/>
          <w:szCs w:val="36"/>
        </w:rPr>
        <w:t>ώ.</w:t>
      </w:r>
      <w:r w:rsidR="00515335" w:rsidRPr="00955E01">
        <w:rPr>
          <w:rFonts w:ascii="Times New Roman" w:hAnsi="Times New Roman"/>
          <w:sz w:val="36"/>
          <w:szCs w:val="36"/>
        </w:rPr>
        <w:t xml:space="preserve"> Ούτε και οι φετινές γιορτές </w:t>
      </w:r>
      <w:r w:rsidR="000665FB" w:rsidRPr="00955E01">
        <w:rPr>
          <w:rFonts w:ascii="Times New Roman" w:hAnsi="Times New Roman"/>
          <w:sz w:val="36"/>
          <w:szCs w:val="36"/>
        </w:rPr>
        <w:t xml:space="preserve"> μπόρεσαν να </w:t>
      </w:r>
      <w:r w:rsidR="009F70E8">
        <w:rPr>
          <w:rFonts w:ascii="Times New Roman" w:hAnsi="Times New Roman"/>
          <w:sz w:val="36"/>
          <w:szCs w:val="36"/>
        </w:rPr>
        <w:t xml:space="preserve">την ανακάμψουν, </w:t>
      </w:r>
      <w:r w:rsidR="000665FB" w:rsidRPr="00955E01">
        <w:rPr>
          <w:rFonts w:ascii="Times New Roman" w:hAnsi="Times New Roman"/>
          <w:sz w:val="36"/>
          <w:szCs w:val="36"/>
        </w:rPr>
        <w:t xml:space="preserve"> αφού ο τζίρος </w:t>
      </w:r>
      <w:r w:rsidR="005E6AC7" w:rsidRPr="00955E01">
        <w:rPr>
          <w:rFonts w:ascii="Times New Roman" w:hAnsi="Times New Roman"/>
          <w:sz w:val="36"/>
          <w:szCs w:val="36"/>
        </w:rPr>
        <w:t xml:space="preserve">έπεσε κατά 8% </w:t>
      </w:r>
      <w:r w:rsidR="00931751">
        <w:rPr>
          <w:rFonts w:ascii="Times New Roman" w:hAnsi="Times New Roman"/>
          <w:sz w:val="36"/>
          <w:szCs w:val="36"/>
        </w:rPr>
        <w:t xml:space="preserve">σε σχέση με </w:t>
      </w:r>
      <w:r w:rsidR="005E6AC7" w:rsidRPr="00955E01">
        <w:rPr>
          <w:rFonts w:ascii="Times New Roman" w:hAnsi="Times New Roman"/>
          <w:sz w:val="36"/>
          <w:szCs w:val="36"/>
        </w:rPr>
        <w:t xml:space="preserve"> τον αντίστοιχο περυσινό, και σε σύγκριση με την έναρξη της κρίσης κατά περίπου 50%</w:t>
      </w:r>
      <w:r w:rsidR="005E6AC7" w:rsidRPr="00955E01">
        <w:rPr>
          <w:rStyle w:val="a8"/>
          <w:rFonts w:ascii="Times New Roman" w:hAnsi="Times New Roman"/>
          <w:sz w:val="36"/>
          <w:szCs w:val="36"/>
        </w:rPr>
        <w:footnoteReference w:id="3"/>
      </w:r>
      <w:r w:rsidR="005E6AC7" w:rsidRPr="00955E01">
        <w:rPr>
          <w:rFonts w:ascii="Times New Roman" w:hAnsi="Times New Roman"/>
          <w:sz w:val="36"/>
          <w:szCs w:val="36"/>
        </w:rPr>
        <w:t>.</w:t>
      </w:r>
      <w:r w:rsidR="000665FB" w:rsidRPr="00955E01">
        <w:rPr>
          <w:rFonts w:ascii="Times New Roman" w:hAnsi="Times New Roman"/>
          <w:color w:val="141823"/>
          <w:sz w:val="36"/>
          <w:szCs w:val="36"/>
        </w:rPr>
        <w:t xml:space="preserve"> </w:t>
      </w:r>
      <w:r w:rsidR="007F3087" w:rsidRPr="00955E01">
        <w:rPr>
          <w:rFonts w:ascii="Times New Roman" w:hAnsi="Times New Roman"/>
          <w:sz w:val="36"/>
          <w:szCs w:val="36"/>
        </w:rPr>
        <w:t xml:space="preserve"> </w:t>
      </w:r>
      <w:r w:rsidR="00931751">
        <w:rPr>
          <w:rFonts w:ascii="Times New Roman" w:hAnsi="Times New Roman"/>
          <w:sz w:val="36"/>
          <w:szCs w:val="36"/>
        </w:rPr>
        <w:t>Ε</w:t>
      </w:r>
      <w:r w:rsidR="00947320" w:rsidRPr="00955E01">
        <w:rPr>
          <w:rFonts w:ascii="Times New Roman" w:hAnsi="Times New Roman"/>
          <w:sz w:val="36"/>
          <w:szCs w:val="36"/>
        </w:rPr>
        <w:t>ικόνα πανωλεθρίας εμφανίζει η επένδυση, δημόσια και ιδιωτική, αφού οι επενδύσε</w:t>
      </w:r>
      <w:r w:rsidR="009F70E8">
        <w:rPr>
          <w:rFonts w:ascii="Times New Roman" w:hAnsi="Times New Roman"/>
          <w:sz w:val="36"/>
          <w:szCs w:val="36"/>
        </w:rPr>
        <w:t>ις παγίου κεφαλαίου από 57,2 δις</w:t>
      </w:r>
      <w:r w:rsidR="00947320" w:rsidRPr="00955E01">
        <w:rPr>
          <w:rFonts w:ascii="Times New Roman" w:hAnsi="Times New Roman"/>
          <w:sz w:val="36"/>
          <w:szCs w:val="36"/>
        </w:rPr>
        <w:t xml:space="preserve"> ευρώ πριν από την κρίση,  ελαχιστοποιήθηκαν  στα 18,7 δισεκατομμύρια ευρώ.</w:t>
      </w:r>
      <w:r w:rsidR="00B93269">
        <w:rPr>
          <w:rFonts w:ascii="Times New Roman" w:hAnsi="Times New Roman"/>
          <w:sz w:val="36"/>
          <w:szCs w:val="36"/>
        </w:rPr>
        <w:t xml:space="preserve"> Μισθοί και συντάξεις έχουν καταποντιστεί.</w:t>
      </w:r>
      <w:r w:rsidR="00E101C4" w:rsidRPr="00955E01">
        <w:rPr>
          <w:rFonts w:ascii="Times New Roman" w:hAnsi="Times New Roman"/>
          <w:color w:val="141823"/>
          <w:sz w:val="36"/>
          <w:szCs w:val="36"/>
        </w:rPr>
        <w:t xml:space="preserve"> Και στον χώρο των επιχειρήσεων η τελευταία έκθεση της Price Water House Coopers (PwC) που αφορά σε 2.824 ελληνικές επιχειρήσεις με έσοδα άνω των 10 εκατ. ευρώ, </w:t>
      </w:r>
      <w:r w:rsidR="00931751">
        <w:rPr>
          <w:rFonts w:ascii="Times New Roman" w:hAnsi="Times New Roman"/>
          <w:color w:val="141823"/>
          <w:sz w:val="36"/>
          <w:szCs w:val="36"/>
        </w:rPr>
        <w:t xml:space="preserve">καταλήγει στο εφιαλτικό συμπέρασμα </w:t>
      </w:r>
      <w:r w:rsidR="00E101C4" w:rsidRPr="00955E01">
        <w:rPr>
          <w:rFonts w:ascii="Times New Roman" w:hAnsi="Times New Roman"/>
          <w:color w:val="141823"/>
          <w:sz w:val="36"/>
          <w:szCs w:val="36"/>
        </w:rPr>
        <w:t>ότι</w:t>
      </w:r>
      <w:r w:rsidR="00B12BED">
        <w:rPr>
          <w:rFonts w:ascii="Times New Roman" w:hAnsi="Times New Roman"/>
          <w:color w:val="141823"/>
          <w:sz w:val="36"/>
          <w:szCs w:val="36"/>
        </w:rPr>
        <w:t xml:space="preserve">  το 40%, περίπου, από  αυτές είναι</w:t>
      </w:r>
      <w:r w:rsidR="00E101C4" w:rsidRPr="00955E01">
        <w:rPr>
          <w:rFonts w:ascii="Times New Roman" w:hAnsi="Times New Roman"/>
          <w:color w:val="141823"/>
          <w:sz w:val="36"/>
          <w:szCs w:val="36"/>
        </w:rPr>
        <w:t xml:space="preserve"> υπ</w:t>
      </w:r>
      <w:r w:rsidR="00B12BED">
        <w:rPr>
          <w:rFonts w:ascii="Times New Roman" w:hAnsi="Times New Roman"/>
          <w:color w:val="141823"/>
          <w:sz w:val="36"/>
          <w:szCs w:val="36"/>
        </w:rPr>
        <w:t xml:space="preserve">ερδανεισμένες, χωρίς καμιά </w:t>
      </w:r>
      <w:r w:rsidR="00266AF2" w:rsidRPr="00955E01">
        <w:rPr>
          <w:rFonts w:ascii="Times New Roman" w:hAnsi="Times New Roman"/>
          <w:color w:val="141823"/>
          <w:sz w:val="36"/>
          <w:szCs w:val="36"/>
        </w:rPr>
        <w:t xml:space="preserve"> πιθανότητα</w:t>
      </w:r>
      <w:r w:rsidR="003B364C" w:rsidRPr="00955E01">
        <w:rPr>
          <w:rFonts w:ascii="Times New Roman" w:hAnsi="Times New Roman"/>
          <w:color w:val="141823"/>
          <w:sz w:val="36"/>
          <w:szCs w:val="36"/>
        </w:rPr>
        <w:t xml:space="preserve"> </w:t>
      </w:r>
      <w:r w:rsidR="00515335" w:rsidRPr="00955E01">
        <w:rPr>
          <w:rFonts w:ascii="Times New Roman" w:hAnsi="Times New Roman"/>
          <w:color w:val="141823"/>
          <w:sz w:val="36"/>
          <w:szCs w:val="36"/>
        </w:rPr>
        <w:t>επιβίωσης</w:t>
      </w:r>
      <w:r w:rsidR="00E8227F" w:rsidRPr="00955E01">
        <w:rPr>
          <w:rFonts w:ascii="Times New Roman" w:hAnsi="Times New Roman"/>
          <w:sz w:val="36"/>
          <w:szCs w:val="36"/>
        </w:rPr>
        <w:t xml:space="preserve">. </w:t>
      </w:r>
      <w:r w:rsidR="00DF45C3" w:rsidRPr="00955E01">
        <w:rPr>
          <w:rFonts w:ascii="Times New Roman" w:hAnsi="Times New Roman"/>
          <w:sz w:val="36"/>
          <w:szCs w:val="36"/>
        </w:rPr>
        <w:t xml:space="preserve"> </w:t>
      </w:r>
      <w:r w:rsidR="001B017D">
        <w:rPr>
          <w:rFonts w:ascii="Times New Roman" w:hAnsi="Times New Roman"/>
          <w:sz w:val="36"/>
          <w:szCs w:val="36"/>
        </w:rPr>
        <w:t>Ο δείκτης των αυτοκτονιών</w:t>
      </w:r>
      <w:r w:rsidR="00DF45C3" w:rsidRPr="00955E01">
        <w:rPr>
          <w:rStyle w:val="a8"/>
          <w:rFonts w:ascii="Times New Roman" w:hAnsi="Times New Roman"/>
          <w:sz w:val="36"/>
          <w:szCs w:val="36"/>
        </w:rPr>
        <w:footnoteReference w:id="4"/>
      </w:r>
      <w:r w:rsidR="00DF45C3" w:rsidRPr="00955E01">
        <w:rPr>
          <w:rFonts w:ascii="Times New Roman" w:hAnsi="Times New Roman"/>
          <w:sz w:val="36"/>
          <w:szCs w:val="36"/>
        </w:rPr>
        <w:t xml:space="preserve">, </w:t>
      </w:r>
      <w:r w:rsidR="00B93269">
        <w:rPr>
          <w:rFonts w:ascii="Times New Roman" w:hAnsi="Times New Roman"/>
          <w:sz w:val="36"/>
          <w:szCs w:val="36"/>
        </w:rPr>
        <w:t xml:space="preserve">έχει </w:t>
      </w:r>
      <w:r w:rsidR="001B017D">
        <w:rPr>
          <w:rFonts w:ascii="Times New Roman" w:hAnsi="Times New Roman"/>
          <w:sz w:val="36"/>
          <w:szCs w:val="36"/>
        </w:rPr>
        <w:t xml:space="preserve"> αυξηθεί, από 3,35 ανά 100.000 για την περίοδο 2003-2010 σε 4,56 το 2012 αντίστοιχα. </w:t>
      </w:r>
      <w:r w:rsidR="00DF45C3" w:rsidRPr="00955E01">
        <w:rPr>
          <w:rFonts w:ascii="Times New Roman" w:hAnsi="Times New Roman"/>
          <w:sz w:val="36"/>
          <w:szCs w:val="36"/>
        </w:rPr>
        <w:t>Όπως θα ήταν αναμενόμενο, το 44% των Ελλήνων κατακλύζονται  από αρνητικά συναισθήματ</w:t>
      </w:r>
      <w:r w:rsidR="00B12BED">
        <w:rPr>
          <w:rFonts w:ascii="Times New Roman" w:hAnsi="Times New Roman"/>
          <w:sz w:val="36"/>
          <w:szCs w:val="36"/>
        </w:rPr>
        <w:t>α</w:t>
      </w:r>
      <w:r w:rsidR="00DF45C3" w:rsidRPr="00955E01">
        <w:rPr>
          <w:rFonts w:ascii="Times New Roman" w:hAnsi="Times New Roman"/>
          <w:sz w:val="36"/>
          <w:szCs w:val="36"/>
        </w:rPr>
        <w:t xml:space="preserve">, όπως φόβο, ανασφάλεια, αγωνία, απογοήτευση, αγανάκτηση  και </w:t>
      </w:r>
      <w:r w:rsidR="00DF45C3" w:rsidRPr="00955E01">
        <w:rPr>
          <w:rFonts w:ascii="Times New Roman" w:hAnsi="Times New Roman"/>
          <w:sz w:val="36"/>
          <w:szCs w:val="36"/>
        </w:rPr>
        <w:lastRenderedPageBreak/>
        <w:t>θυμό. Αλλά  και η υγεία των Ελλήνων με  χαμηλά εισοδήματα  εμφανίζει τάση επιδείνωσης, αφού το  25% αδυνατεί να εξασφαλίσει  τα φάρμακα και τη θεραπεία που  έχει ανάγκη. 42% των ερωτηθέντων αντιμετωπίζουν χρόνια νοσήματα</w:t>
      </w:r>
      <w:r w:rsidR="00DF45C3" w:rsidRPr="00955E01">
        <w:rPr>
          <w:rStyle w:val="a8"/>
          <w:rFonts w:ascii="Times New Roman" w:hAnsi="Times New Roman"/>
          <w:sz w:val="36"/>
          <w:szCs w:val="36"/>
        </w:rPr>
        <w:footnoteReference w:id="5"/>
      </w:r>
      <w:r w:rsidR="00B93269">
        <w:rPr>
          <w:rFonts w:ascii="Times New Roman" w:hAnsi="Times New Roman"/>
          <w:sz w:val="36"/>
          <w:szCs w:val="36"/>
        </w:rPr>
        <w:t>.</w:t>
      </w:r>
      <w:r w:rsidR="00DF45C3" w:rsidRPr="00955E01">
        <w:rPr>
          <w:rFonts w:ascii="Times New Roman" w:hAnsi="Times New Roman"/>
          <w:sz w:val="36"/>
          <w:szCs w:val="36"/>
        </w:rPr>
        <w:t xml:space="preserve"> Η πιο καταστρεπτική, γιατί γενικά μη αντιστρέψιμη εξέλιξη της κρίσης είναι</w:t>
      </w:r>
      <w:r w:rsidR="00177482">
        <w:rPr>
          <w:rFonts w:ascii="Times New Roman" w:hAnsi="Times New Roman"/>
          <w:sz w:val="36"/>
          <w:szCs w:val="36"/>
        </w:rPr>
        <w:t>, αναμφίβολα, η μαζική φυγή εγκεφάλων,</w:t>
      </w:r>
      <w:r w:rsidR="00DF45C3" w:rsidRPr="00955E01">
        <w:rPr>
          <w:rFonts w:ascii="Times New Roman" w:hAnsi="Times New Roman"/>
          <w:sz w:val="36"/>
          <w:szCs w:val="36"/>
        </w:rPr>
        <w:t xml:space="preserve"> </w:t>
      </w:r>
      <w:r w:rsidR="00177482">
        <w:rPr>
          <w:rFonts w:ascii="Times New Roman" w:hAnsi="Times New Roman"/>
          <w:sz w:val="36"/>
          <w:szCs w:val="36"/>
        </w:rPr>
        <w:t>προς αναζή</w:t>
      </w:r>
      <w:r w:rsidR="00B93269">
        <w:rPr>
          <w:rFonts w:ascii="Times New Roman" w:hAnsi="Times New Roman"/>
          <w:sz w:val="36"/>
          <w:szCs w:val="36"/>
        </w:rPr>
        <w:t>τηση καλύτερης τύχης.</w:t>
      </w:r>
      <w:r w:rsidR="00E602BB">
        <w:rPr>
          <w:rFonts w:ascii="Times New Roman" w:hAnsi="Times New Roman"/>
          <w:sz w:val="36"/>
          <w:szCs w:val="36"/>
        </w:rPr>
        <w:t xml:space="preserve"> </w:t>
      </w:r>
      <w:r w:rsidR="00B93269">
        <w:rPr>
          <w:rFonts w:ascii="Times New Roman" w:hAnsi="Times New Roman"/>
          <w:sz w:val="36"/>
          <w:szCs w:val="36"/>
        </w:rPr>
        <w:t>Τ</w:t>
      </w:r>
      <w:r w:rsidR="00177482">
        <w:rPr>
          <w:rFonts w:ascii="Times New Roman" w:hAnsi="Times New Roman"/>
          <w:sz w:val="36"/>
          <w:szCs w:val="36"/>
        </w:rPr>
        <w:t xml:space="preserve">ο κόστος </w:t>
      </w:r>
      <w:r w:rsidR="00B93269">
        <w:rPr>
          <w:rFonts w:ascii="Times New Roman" w:hAnsi="Times New Roman"/>
          <w:sz w:val="36"/>
          <w:szCs w:val="36"/>
        </w:rPr>
        <w:t xml:space="preserve">αυτής της φυγής </w:t>
      </w:r>
      <w:r w:rsidR="00177482">
        <w:rPr>
          <w:rFonts w:ascii="Times New Roman" w:hAnsi="Times New Roman"/>
          <w:sz w:val="36"/>
          <w:szCs w:val="36"/>
        </w:rPr>
        <w:t>εκτιμάται στο αστρονομικό</w:t>
      </w:r>
      <w:r w:rsidR="00B93269">
        <w:rPr>
          <w:rFonts w:ascii="Times New Roman" w:hAnsi="Times New Roman"/>
          <w:sz w:val="36"/>
          <w:szCs w:val="36"/>
        </w:rPr>
        <w:t xml:space="preserve"> ποσό</w:t>
      </w:r>
      <w:r w:rsidR="00177482">
        <w:rPr>
          <w:rFonts w:ascii="Times New Roman" w:hAnsi="Times New Roman"/>
          <w:sz w:val="36"/>
          <w:szCs w:val="36"/>
        </w:rPr>
        <w:t xml:space="preserve"> των 170 δισεκατομμυρίων ευρώ</w:t>
      </w:r>
      <w:r w:rsidR="00177482">
        <w:rPr>
          <w:rStyle w:val="a8"/>
          <w:rFonts w:ascii="Times New Roman" w:hAnsi="Times New Roman"/>
          <w:sz w:val="36"/>
          <w:szCs w:val="36"/>
        </w:rPr>
        <w:footnoteReference w:id="6"/>
      </w:r>
      <w:r w:rsidR="00177482">
        <w:rPr>
          <w:rFonts w:ascii="Times New Roman" w:hAnsi="Times New Roman"/>
          <w:sz w:val="36"/>
          <w:szCs w:val="36"/>
        </w:rPr>
        <w:t xml:space="preserve">. </w:t>
      </w:r>
    </w:p>
    <w:p w:rsidR="005E6AC7" w:rsidRPr="00955E01" w:rsidRDefault="005464C2" w:rsidP="00FF2435">
      <w:pPr>
        <w:tabs>
          <w:tab w:val="left" w:pos="10800"/>
        </w:tabs>
        <w:spacing w:line="240" w:lineRule="auto"/>
        <w:ind w:left="1680" w:right="360"/>
        <w:jc w:val="both"/>
        <w:rPr>
          <w:rFonts w:ascii="Times New Roman" w:hAnsi="Times New Roman"/>
          <w:sz w:val="36"/>
          <w:szCs w:val="36"/>
        </w:rPr>
      </w:pPr>
      <w:r w:rsidRPr="00955E01">
        <w:rPr>
          <w:rFonts w:ascii="Times New Roman" w:hAnsi="Times New Roman"/>
          <w:sz w:val="36"/>
          <w:szCs w:val="36"/>
        </w:rPr>
        <w:t>*</w:t>
      </w:r>
      <w:r w:rsidRPr="00955E01">
        <w:rPr>
          <w:rFonts w:ascii="Times New Roman" w:hAnsi="Times New Roman"/>
          <w:i/>
          <w:sz w:val="36"/>
          <w:szCs w:val="36"/>
        </w:rPr>
        <w:t>Δημοσιονομικά</w:t>
      </w:r>
      <w:r w:rsidRPr="00955E01">
        <w:rPr>
          <w:rFonts w:ascii="Times New Roman" w:hAnsi="Times New Roman"/>
          <w:sz w:val="36"/>
          <w:szCs w:val="36"/>
        </w:rPr>
        <w:t>.</w:t>
      </w:r>
      <w:r w:rsidR="005E6AC7" w:rsidRPr="00955E01">
        <w:rPr>
          <w:rFonts w:ascii="Times New Roman" w:hAnsi="Times New Roman"/>
          <w:i/>
          <w:sz w:val="36"/>
          <w:szCs w:val="36"/>
        </w:rPr>
        <w:t>και</w:t>
      </w:r>
      <w:r w:rsidRPr="00955E01">
        <w:rPr>
          <w:rFonts w:ascii="Times New Roman" w:hAnsi="Times New Roman"/>
          <w:sz w:val="36"/>
          <w:szCs w:val="36"/>
        </w:rPr>
        <w:t xml:space="preserve"> </w:t>
      </w:r>
      <w:r w:rsidR="005E6AC7" w:rsidRPr="00955E01">
        <w:rPr>
          <w:rFonts w:ascii="Times New Roman" w:hAnsi="Times New Roman"/>
          <w:sz w:val="36"/>
          <w:szCs w:val="36"/>
        </w:rPr>
        <w:t>χρηματοπιστωτικά</w:t>
      </w:r>
    </w:p>
    <w:p w:rsidR="00DB4FEF" w:rsidRPr="00955E01" w:rsidRDefault="00B12BED" w:rsidP="00FF2435">
      <w:pPr>
        <w:tabs>
          <w:tab w:val="left" w:pos="10800"/>
        </w:tabs>
        <w:spacing w:line="240" w:lineRule="auto"/>
        <w:ind w:left="1680" w:right="360"/>
        <w:jc w:val="both"/>
        <w:rPr>
          <w:rFonts w:ascii="Times New Roman" w:hAnsi="Times New Roman"/>
          <w:sz w:val="36"/>
          <w:szCs w:val="36"/>
        </w:rPr>
      </w:pPr>
      <w:r w:rsidRPr="00816350">
        <w:rPr>
          <w:rFonts w:ascii="Times New Roman" w:hAnsi="Times New Roman"/>
          <w:b/>
          <w:sz w:val="36"/>
          <w:szCs w:val="36"/>
        </w:rPr>
        <w:t>Η φοροκαταιγίδα, στην οποίαν κατέφυγαν οι προηγούμενες και η παρούσα κυβέρνηση, απέβλεπε στην ικανοποίηση των ολοένα πιο απάνθρωπων απαιτήσεων των δανειστών.</w:t>
      </w:r>
      <w:r>
        <w:rPr>
          <w:rFonts w:ascii="Times New Roman" w:hAnsi="Times New Roman"/>
          <w:sz w:val="36"/>
          <w:szCs w:val="36"/>
        </w:rPr>
        <w:t xml:space="preserve"> Λησμόνησαν, ωστόσο, ότι </w:t>
      </w:r>
      <w:r w:rsidR="0022302D" w:rsidRPr="00955E01">
        <w:rPr>
          <w:rFonts w:ascii="Times New Roman" w:hAnsi="Times New Roman"/>
          <w:sz w:val="36"/>
          <w:szCs w:val="36"/>
        </w:rPr>
        <w:t xml:space="preserve">σε περίοδο </w:t>
      </w:r>
      <w:r w:rsidR="00DE0BB0" w:rsidRPr="00955E01">
        <w:rPr>
          <w:rFonts w:ascii="Times New Roman" w:hAnsi="Times New Roman"/>
          <w:sz w:val="36"/>
          <w:szCs w:val="36"/>
        </w:rPr>
        <w:t xml:space="preserve"> συνεχώς μειούμενων εισοδημάτων, </w:t>
      </w:r>
      <w:r>
        <w:rPr>
          <w:rFonts w:ascii="Times New Roman" w:hAnsi="Times New Roman"/>
          <w:sz w:val="36"/>
          <w:szCs w:val="36"/>
        </w:rPr>
        <w:t xml:space="preserve">η φοροκαταιγίδα </w:t>
      </w:r>
      <w:r w:rsidR="0022302D" w:rsidRPr="00955E01">
        <w:rPr>
          <w:rFonts w:ascii="Times New Roman" w:hAnsi="Times New Roman"/>
          <w:sz w:val="36"/>
          <w:szCs w:val="36"/>
        </w:rPr>
        <w:t>είναι καταδικασμένη</w:t>
      </w:r>
      <w:r w:rsidR="00DE0BB0" w:rsidRPr="00955E01">
        <w:rPr>
          <w:rFonts w:ascii="Times New Roman" w:hAnsi="Times New Roman"/>
          <w:sz w:val="36"/>
          <w:szCs w:val="36"/>
        </w:rPr>
        <w:t xml:space="preserve"> </w:t>
      </w:r>
      <w:r>
        <w:rPr>
          <w:rFonts w:ascii="Times New Roman" w:hAnsi="Times New Roman"/>
          <w:sz w:val="36"/>
          <w:szCs w:val="36"/>
        </w:rPr>
        <w:t xml:space="preserve">να καταλήξει </w:t>
      </w:r>
      <w:r w:rsidR="00DE0BB0" w:rsidRPr="00955E01">
        <w:rPr>
          <w:rFonts w:ascii="Times New Roman" w:hAnsi="Times New Roman"/>
          <w:sz w:val="36"/>
          <w:szCs w:val="36"/>
        </w:rPr>
        <w:t>σε αποτελέσματα διαμετρικά αντίθετα από τα επιδιωκόμενα</w:t>
      </w:r>
      <w:r>
        <w:rPr>
          <w:rFonts w:ascii="Times New Roman" w:hAnsi="Times New Roman"/>
          <w:sz w:val="36"/>
          <w:szCs w:val="36"/>
        </w:rPr>
        <w:t>,</w:t>
      </w:r>
      <w:r w:rsidR="005464C2" w:rsidRPr="00955E01">
        <w:rPr>
          <w:rFonts w:ascii="Times New Roman" w:hAnsi="Times New Roman"/>
          <w:sz w:val="36"/>
          <w:szCs w:val="36"/>
        </w:rPr>
        <w:t xml:space="preserve"> καθώς  ολοένα μεγαλύτερο ποσοστό των φορολογουμένων </w:t>
      </w:r>
      <w:r w:rsidR="00DE0BB0" w:rsidRPr="00955E01">
        <w:rPr>
          <w:rFonts w:ascii="Times New Roman" w:hAnsi="Times New Roman"/>
          <w:sz w:val="36"/>
          <w:szCs w:val="36"/>
        </w:rPr>
        <w:t xml:space="preserve">βρίσκεται </w:t>
      </w:r>
      <w:r w:rsidR="005464C2" w:rsidRPr="00955E01">
        <w:rPr>
          <w:rFonts w:ascii="Times New Roman" w:hAnsi="Times New Roman"/>
          <w:sz w:val="36"/>
          <w:szCs w:val="36"/>
        </w:rPr>
        <w:t xml:space="preserve">σε αντικειμενική αδυναμία </w:t>
      </w:r>
      <w:r w:rsidR="00B93269">
        <w:rPr>
          <w:rFonts w:ascii="Times New Roman" w:hAnsi="Times New Roman"/>
          <w:sz w:val="36"/>
          <w:szCs w:val="36"/>
        </w:rPr>
        <w:t>εκπλήρωσης των  υποχρεώσεών του</w:t>
      </w:r>
      <w:r w:rsidR="005464C2" w:rsidRPr="00955E01">
        <w:rPr>
          <w:rFonts w:ascii="Times New Roman" w:hAnsi="Times New Roman"/>
          <w:sz w:val="36"/>
          <w:szCs w:val="36"/>
        </w:rPr>
        <w:t>.</w:t>
      </w:r>
      <w:r w:rsidR="00DE0BB0" w:rsidRPr="00955E01">
        <w:rPr>
          <w:rFonts w:ascii="Times New Roman" w:hAnsi="Times New Roman"/>
          <w:sz w:val="36"/>
          <w:szCs w:val="36"/>
        </w:rPr>
        <w:t xml:space="preserve"> Έτσι</w:t>
      </w:r>
      <w:r w:rsidR="001C07FC" w:rsidRPr="00955E01">
        <w:rPr>
          <w:rFonts w:ascii="Times New Roman" w:hAnsi="Times New Roman"/>
          <w:sz w:val="36"/>
          <w:szCs w:val="36"/>
        </w:rPr>
        <w:t xml:space="preserve">, </w:t>
      </w:r>
      <w:r>
        <w:rPr>
          <w:rFonts w:ascii="Times New Roman" w:hAnsi="Times New Roman"/>
          <w:sz w:val="36"/>
          <w:szCs w:val="36"/>
        </w:rPr>
        <w:t xml:space="preserve">ενώ </w:t>
      </w:r>
      <w:r w:rsidR="001C07FC" w:rsidRPr="00955E01">
        <w:rPr>
          <w:rFonts w:ascii="Times New Roman" w:hAnsi="Times New Roman"/>
          <w:sz w:val="36"/>
          <w:szCs w:val="36"/>
        </w:rPr>
        <w:t>το 2009 τα δηλωθέντα εισοδήματα φυσικών προσώπων  ήτα</w:t>
      </w:r>
      <w:r>
        <w:rPr>
          <w:rFonts w:ascii="Times New Roman" w:hAnsi="Times New Roman"/>
          <w:sz w:val="36"/>
          <w:szCs w:val="36"/>
        </w:rPr>
        <w:t>ν 100,3 δι</w:t>
      </w:r>
      <w:r w:rsidR="009F612A">
        <w:rPr>
          <w:rFonts w:ascii="Times New Roman" w:hAnsi="Times New Roman"/>
          <w:sz w:val="36"/>
          <w:szCs w:val="36"/>
        </w:rPr>
        <w:t>ς</w:t>
      </w:r>
      <w:r>
        <w:rPr>
          <w:rFonts w:ascii="Times New Roman" w:hAnsi="Times New Roman"/>
          <w:sz w:val="36"/>
          <w:szCs w:val="36"/>
        </w:rPr>
        <w:t xml:space="preserve"> ευρώ, </w:t>
      </w:r>
      <w:r w:rsidR="001C07FC" w:rsidRPr="00955E01">
        <w:rPr>
          <w:rFonts w:ascii="Times New Roman" w:hAnsi="Times New Roman"/>
          <w:sz w:val="36"/>
          <w:szCs w:val="36"/>
        </w:rPr>
        <w:t xml:space="preserve"> το 2014 </w:t>
      </w:r>
      <w:r>
        <w:rPr>
          <w:rFonts w:ascii="Times New Roman" w:hAnsi="Times New Roman"/>
          <w:sz w:val="36"/>
          <w:szCs w:val="36"/>
        </w:rPr>
        <w:t xml:space="preserve">δεν ήταν παρά </w:t>
      </w:r>
      <w:r w:rsidR="001C07FC" w:rsidRPr="00955E01">
        <w:rPr>
          <w:rFonts w:ascii="Times New Roman" w:hAnsi="Times New Roman"/>
          <w:sz w:val="36"/>
          <w:szCs w:val="36"/>
        </w:rPr>
        <w:t xml:space="preserve">μόνο 73 αντίστοιχα. </w:t>
      </w:r>
      <w:r w:rsidR="009B2300">
        <w:rPr>
          <w:rFonts w:ascii="Times New Roman" w:hAnsi="Times New Roman"/>
          <w:sz w:val="36"/>
          <w:szCs w:val="36"/>
        </w:rPr>
        <w:t>Αναφορικά, με τ</w:t>
      </w:r>
      <w:r w:rsidR="00FE2C9E" w:rsidRPr="00955E01">
        <w:rPr>
          <w:rFonts w:ascii="Times New Roman" w:hAnsi="Times New Roman"/>
          <w:sz w:val="36"/>
          <w:szCs w:val="36"/>
        </w:rPr>
        <w:t>ο σύνολο των φορολογικών ε</w:t>
      </w:r>
      <w:r w:rsidR="0022302D" w:rsidRPr="00955E01">
        <w:rPr>
          <w:rFonts w:ascii="Times New Roman" w:hAnsi="Times New Roman"/>
          <w:sz w:val="36"/>
          <w:szCs w:val="36"/>
        </w:rPr>
        <w:t>σόδων της χώρας</w:t>
      </w:r>
      <w:r w:rsidR="009B2300">
        <w:rPr>
          <w:rFonts w:ascii="Times New Roman" w:hAnsi="Times New Roman"/>
          <w:sz w:val="36"/>
          <w:szCs w:val="36"/>
        </w:rPr>
        <w:t xml:space="preserve">, αυτά </w:t>
      </w:r>
      <w:r w:rsidR="0022302D" w:rsidRPr="00955E01">
        <w:rPr>
          <w:rFonts w:ascii="Times New Roman" w:hAnsi="Times New Roman"/>
          <w:sz w:val="36"/>
          <w:szCs w:val="36"/>
        </w:rPr>
        <w:t xml:space="preserve"> ήταν το 2009 51.</w:t>
      </w:r>
      <w:r w:rsidR="009F612A">
        <w:rPr>
          <w:rFonts w:ascii="Times New Roman" w:hAnsi="Times New Roman"/>
          <w:sz w:val="36"/>
          <w:szCs w:val="36"/>
        </w:rPr>
        <w:t xml:space="preserve">266 δις </w:t>
      </w:r>
      <w:r w:rsidR="00FE2C9E" w:rsidRPr="00955E01">
        <w:rPr>
          <w:rFonts w:ascii="Times New Roman" w:hAnsi="Times New Roman"/>
          <w:sz w:val="36"/>
          <w:szCs w:val="36"/>
        </w:rPr>
        <w:t xml:space="preserve">ευρώ και το 2015 </w:t>
      </w:r>
      <w:r w:rsidR="00611169" w:rsidRPr="00955E01">
        <w:rPr>
          <w:rFonts w:ascii="Times New Roman" w:hAnsi="Times New Roman"/>
          <w:sz w:val="36"/>
          <w:szCs w:val="36"/>
        </w:rPr>
        <w:t xml:space="preserve">εκτιμάται ότι </w:t>
      </w:r>
      <w:r w:rsidR="0022302D" w:rsidRPr="00955E01">
        <w:rPr>
          <w:rFonts w:ascii="Times New Roman" w:hAnsi="Times New Roman"/>
          <w:sz w:val="36"/>
          <w:szCs w:val="36"/>
        </w:rPr>
        <w:t>θα είναι μόνο 43.</w:t>
      </w:r>
      <w:r w:rsidR="00A1039B" w:rsidRPr="00955E01">
        <w:rPr>
          <w:rFonts w:ascii="Times New Roman" w:hAnsi="Times New Roman"/>
          <w:sz w:val="36"/>
          <w:szCs w:val="36"/>
        </w:rPr>
        <w:t xml:space="preserve">162 αντίστοιχα. </w:t>
      </w:r>
      <w:r w:rsidR="009E2E72" w:rsidRPr="00955E01">
        <w:rPr>
          <w:rFonts w:ascii="Times New Roman" w:hAnsi="Times New Roman"/>
          <w:sz w:val="36"/>
          <w:szCs w:val="36"/>
        </w:rPr>
        <w:t>Το κράτος αδυνατεί   να εκπληρώσει  τις υποχρεώσεις του</w:t>
      </w:r>
      <w:r w:rsidR="00FE2C9E" w:rsidRPr="00955E01">
        <w:rPr>
          <w:rFonts w:ascii="Times New Roman" w:hAnsi="Times New Roman"/>
          <w:sz w:val="36"/>
          <w:szCs w:val="36"/>
        </w:rPr>
        <w:t xml:space="preserve">. </w:t>
      </w:r>
      <w:r w:rsidR="00B93269">
        <w:rPr>
          <w:rFonts w:ascii="Times New Roman" w:hAnsi="Times New Roman"/>
          <w:sz w:val="36"/>
          <w:szCs w:val="36"/>
        </w:rPr>
        <w:t>Και σε αυτό</w:t>
      </w:r>
      <w:r w:rsidR="00F470E7">
        <w:rPr>
          <w:rFonts w:ascii="Times New Roman" w:hAnsi="Times New Roman"/>
          <w:sz w:val="36"/>
          <w:szCs w:val="36"/>
        </w:rPr>
        <w:t xml:space="preserve">ν </w:t>
      </w:r>
      <w:r w:rsidR="00B93269">
        <w:rPr>
          <w:rFonts w:ascii="Times New Roman" w:hAnsi="Times New Roman"/>
          <w:sz w:val="36"/>
          <w:szCs w:val="36"/>
        </w:rPr>
        <w:t xml:space="preserve"> το</w:t>
      </w:r>
      <w:r w:rsidR="00F470E7">
        <w:rPr>
          <w:rFonts w:ascii="Times New Roman" w:hAnsi="Times New Roman"/>
          <w:sz w:val="36"/>
          <w:szCs w:val="36"/>
        </w:rPr>
        <w:t>ν κρανίου τόπο</w:t>
      </w:r>
      <w:r w:rsidR="00B93269">
        <w:rPr>
          <w:rFonts w:ascii="Times New Roman" w:hAnsi="Times New Roman"/>
          <w:sz w:val="36"/>
          <w:szCs w:val="36"/>
        </w:rPr>
        <w:t>, κάποιοι αναζητούν πρωτογεν</w:t>
      </w:r>
      <w:r w:rsidR="00BA2A07">
        <w:rPr>
          <w:rFonts w:ascii="Times New Roman" w:hAnsi="Times New Roman"/>
          <w:sz w:val="36"/>
          <w:szCs w:val="36"/>
        </w:rPr>
        <w:t>ές</w:t>
      </w:r>
      <w:r w:rsidR="00B93269">
        <w:rPr>
          <w:rFonts w:ascii="Times New Roman" w:hAnsi="Times New Roman"/>
          <w:sz w:val="36"/>
          <w:szCs w:val="36"/>
        </w:rPr>
        <w:t xml:space="preserve"> πλε</w:t>
      </w:r>
      <w:r w:rsidR="00BA2A07">
        <w:rPr>
          <w:rFonts w:ascii="Times New Roman" w:hAnsi="Times New Roman"/>
          <w:sz w:val="36"/>
          <w:szCs w:val="36"/>
        </w:rPr>
        <w:t>ό</w:t>
      </w:r>
      <w:r w:rsidR="00B93269">
        <w:rPr>
          <w:rFonts w:ascii="Times New Roman" w:hAnsi="Times New Roman"/>
          <w:sz w:val="36"/>
          <w:szCs w:val="36"/>
        </w:rPr>
        <w:t>ν</w:t>
      </w:r>
      <w:r w:rsidR="00BA2A07">
        <w:rPr>
          <w:rFonts w:ascii="Times New Roman" w:hAnsi="Times New Roman"/>
          <w:sz w:val="36"/>
          <w:szCs w:val="36"/>
        </w:rPr>
        <w:t xml:space="preserve">ασμα, που </w:t>
      </w:r>
      <w:r w:rsidR="00DE0BB0" w:rsidRPr="00955E01">
        <w:rPr>
          <w:rFonts w:ascii="Times New Roman" w:hAnsi="Times New Roman"/>
          <w:sz w:val="36"/>
          <w:szCs w:val="36"/>
        </w:rPr>
        <w:t xml:space="preserve"> για το 2015</w:t>
      </w:r>
      <w:r w:rsidR="00E602BB">
        <w:rPr>
          <w:rFonts w:ascii="Times New Roman" w:hAnsi="Times New Roman"/>
          <w:sz w:val="36"/>
          <w:szCs w:val="36"/>
        </w:rPr>
        <w:t xml:space="preserve"> αναγγέλλεται </w:t>
      </w:r>
      <w:r w:rsidR="00BA2A07">
        <w:rPr>
          <w:rFonts w:ascii="Times New Roman" w:hAnsi="Times New Roman"/>
          <w:sz w:val="36"/>
          <w:szCs w:val="36"/>
        </w:rPr>
        <w:t xml:space="preserve">της τάξεως </w:t>
      </w:r>
      <w:r w:rsidR="009E2E72" w:rsidRPr="00955E01">
        <w:rPr>
          <w:rFonts w:ascii="Times New Roman" w:hAnsi="Times New Roman"/>
          <w:sz w:val="36"/>
          <w:szCs w:val="36"/>
        </w:rPr>
        <w:t xml:space="preserve"> του</w:t>
      </w:r>
      <w:r w:rsidR="00BF0ADB">
        <w:rPr>
          <w:rFonts w:ascii="Times New Roman" w:hAnsi="Times New Roman"/>
          <w:sz w:val="36"/>
          <w:szCs w:val="36"/>
        </w:rPr>
        <w:t xml:space="preserve"> 4,3 δις</w:t>
      </w:r>
      <w:r w:rsidR="00583C25" w:rsidRPr="00955E01">
        <w:rPr>
          <w:rFonts w:ascii="Times New Roman" w:hAnsi="Times New Roman"/>
          <w:sz w:val="36"/>
          <w:szCs w:val="36"/>
        </w:rPr>
        <w:t xml:space="preserve"> ευρώ</w:t>
      </w:r>
      <w:r w:rsidR="00583C25" w:rsidRPr="00955E01">
        <w:rPr>
          <w:rStyle w:val="a8"/>
          <w:rFonts w:ascii="Times New Roman" w:hAnsi="Times New Roman"/>
          <w:sz w:val="36"/>
          <w:szCs w:val="36"/>
        </w:rPr>
        <w:footnoteReference w:id="7"/>
      </w:r>
      <w:r w:rsidR="00F470E7">
        <w:rPr>
          <w:rFonts w:ascii="Times New Roman" w:hAnsi="Times New Roman"/>
          <w:sz w:val="36"/>
          <w:szCs w:val="36"/>
        </w:rPr>
        <w:t xml:space="preserve"> </w:t>
      </w:r>
      <w:r w:rsidR="00E602BB">
        <w:rPr>
          <w:rFonts w:ascii="Times New Roman" w:hAnsi="Times New Roman"/>
          <w:sz w:val="36"/>
          <w:szCs w:val="36"/>
        </w:rPr>
        <w:t>και, φυσικά</w:t>
      </w:r>
      <w:r w:rsidR="00BA2A07">
        <w:rPr>
          <w:rFonts w:ascii="Times New Roman" w:hAnsi="Times New Roman"/>
          <w:sz w:val="36"/>
          <w:szCs w:val="36"/>
        </w:rPr>
        <w:t>,</w:t>
      </w:r>
      <w:r w:rsidR="00BA2A07" w:rsidRPr="00BA2A07">
        <w:rPr>
          <w:rFonts w:ascii="Times New Roman" w:hAnsi="Times New Roman"/>
          <w:sz w:val="36"/>
          <w:szCs w:val="36"/>
        </w:rPr>
        <w:t xml:space="preserve"> </w:t>
      </w:r>
      <w:r w:rsidR="00BA2A07">
        <w:rPr>
          <w:rFonts w:ascii="Times New Roman" w:hAnsi="Times New Roman"/>
          <w:sz w:val="36"/>
          <w:szCs w:val="36"/>
        </w:rPr>
        <w:t xml:space="preserve">βουτηγμένο στο αίμα. </w:t>
      </w:r>
      <w:r w:rsidR="00F470E7">
        <w:rPr>
          <w:rFonts w:ascii="Times New Roman" w:hAnsi="Times New Roman"/>
          <w:sz w:val="36"/>
          <w:szCs w:val="36"/>
        </w:rPr>
        <w:t>Ωστόσο,</w:t>
      </w:r>
      <w:r w:rsidR="00BA2A07" w:rsidRPr="00955E01">
        <w:rPr>
          <w:rFonts w:ascii="Times New Roman" w:hAnsi="Times New Roman"/>
          <w:sz w:val="36"/>
          <w:szCs w:val="36"/>
        </w:rPr>
        <w:t xml:space="preserve"> </w:t>
      </w:r>
      <w:r w:rsidR="00F470E7">
        <w:rPr>
          <w:rFonts w:ascii="Times New Roman" w:hAnsi="Times New Roman"/>
          <w:sz w:val="36"/>
          <w:szCs w:val="36"/>
        </w:rPr>
        <w:t>ο</w:t>
      </w:r>
      <w:r w:rsidR="00BA2A07">
        <w:rPr>
          <w:rFonts w:ascii="Times New Roman" w:hAnsi="Times New Roman"/>
          <w:sz w:val="36"/>
          <w:szCs w:val="36"/>
        </w:rPr>
        <w:t xml:space="preserve"> τραγικός τρόπος δημιουργίας του, ουδόλως </w:t>
      </w:r>
      <w:r w:rsidR="00F470E7">
        <w:rPr>
          <w:rFonts w:ascii="Times New Roman" w:hAnsi="Times New Roman"/>
          <w:sz w:val="36"/>
          <w:szCs w:val="36"/>
        </w:rPr>
        <w:t xml:space="preserve">εμποδίζει το κουαρτέτο, αλλά </w:t>
      </w:r>
      <w:r w:rsidR="00BA2A07">
        <w:rPr>
          <w:rFonts w:ascii="Times New Roman" w:hAnsi="Times New Roman"/>
          <w:sz w:val="36"/>
          <w:szCs w:val="36"/>
        </w:rPr>
        <w:t xml:space="preserve"> και την </w:t>
      </w:r>
      <w:r w:rsidR="00FE2C9E" w:rsidRPr="00955E01">
        <w:rPr>
          <w:rFonts w:ascii="Times New Roman" w:hAnsi="Times New Roman"/>
          <w:sz w:val="36"/>
          <w:szCs w:val="36"/>
        </w:rPr>
        <w:t>Κυβέρνηση</w:t>
      </w:r>
      <w:r w:rsidR="00BA2A07">
        <w:rPr>
          <w:rFonts w:ascii="Times New Roman" w:hAnsi="Times New Roman"/>
          <w:sz w:val="36"/>
          <w:szCs w:val="36"/>
        </w:rPr>
        <w:t xml:space="preserve"> να το εξαγγέλλει θριαμβευτικά.  </w:t>
      </w:r>
      <w:r w:rsidR="00611169" w:rsidRPr="00955E01">
        <w:rPr>
          <w:rFonts w:ascii="Times New Roman" w:hAnsi="Times New Roman"/>
          <w:sz w:val="36"/>
          <w:szCs w:val="36"/>
        </w:rPr>
        <w:t xml:space="preserve"> Οι φόροι, που πληρώθηκαν το 2014 </w:t>
      </w:r>
      <w:r w:rsidR="00BA2A07">
        <w:rPr>
          <w:rFonts w:ascii="Times New Roman" w:hAnsi="Times New Roman"/>
          <w:sz w:val="36"/>
          <w:szCs w:val="36"/>
        </w:rPr>
        <w:t xml:space="preserve">έφθασαν στο, όντως, αδιανόητο </w:t>
      </w:r>
      <w:r w:rsidR="009B2300">
        <w:rPr>
          <w:rFonts w:ascii="Times New Roman" w:hAnsi="Times New Roman"/>
          <w:sz w:val="36"/>
          <w:szCs w:val="36"/>
        </w:rPr>
        <w:t>ποσοστό του</w:t>
      </w:r>
      <w:r w:rsidR="00611169" w:rsidRPr="00955E01">
        <w:rPr>
          <w:rFonts w:ascii="Times New Roman" w:hAnsi="Times New Roman"/>
          <w:sz w:val="36"/>
          <w:szCs w:val="36"/>
        </w:rPr>
        <w:t xml:space="preserve"> 53,3% των εισοδημάτων</w:t>
      </w:r>
      <w:r w:rsidR="005B1E1B" w:rsidRPr="00955E01">
        <w:rPr>
          <w:rFonts w:ascii="Times New Roman" w:hAnsi="Times New Roman"/>
          <w:sz w:val="36"/>
          <w:szCs w:val="36"/>
        </w:rPr>
        <w:t xml:space="preserve"> </w:t>
      </w:r>
      <w:r w:rsidR="005B1E1B" w:rsidRPr="00955E01">
        <w:rPr>
          <w:rFonts w:ascii="Times New Roman" w:hAnsi="Times New Roman"/>
          <w:sz w:val="36"/>
          <w:szCs w:val="36"/>
        </w:rPr>
        <w:lastRenderedPageBreak/>
        <w:t>των πολιτών</w:t>
      </w:r>
      <w:r w:rsidR="00611169" w:rsidRPr="00955E01">
        <w:rPr>
          <w:rFonts w:ascii="Times New Roman" w:hAnsi="Times New Roman"/>
          <w:sz w:val="36"/>
          <w:szCs w:val="36"/>
        </w:rPr>
        <w:t xml:space="preserve">. </w:t>
      </w:r>
      <w:r w:rsidR="00BA2A07" w:rsidRPr="00CF4715">
        <w:rPr>
          <w:rFonts w:ascii="Times New Roman" w:hAnsi="Times New Roman"/>
          <w:b/>
          <w:sz w:val="36"/>
          <w:szCs w:val="36"/>
        </w:rPr>
        <w:t xml:space="preserve">Κάτω από αυτές τις δραματικά ανθυγιεινές συνθήκες </w:t>
      </w:r>
      <w:r w:rsidR="00CF4715" w:rsidRPr="00CF4715">
        <w:rPr>
          <w:rFonts w:ascii="Times New Roman" w:hAnsi="Times New Roman"/>
          <w:b/>
          <w:sz w:val="36"/>
          <w:szCs w:val="36"/>
        </w:rPr>
        <w:t>πως</w:t>
      </w:r>
      <w:r w:rsidR="009F612A" w:rsidRPr="00CF4715">
        <w:rPr>
          <w:rFonts w:ascii="Times New Roman" w:hAnsi="Times New Roman"/>
          <w:b/>
          <w:sz w:val="36"/>
          <w:szCs w:val="36"/>
        </w:rPr>
        <w:t xml:space="preserve"> </w:t>
      </w:r>
      <w:r w:rsidR="009B2300" w:rsidRPr="00CF4715">
        <w:rPr>
          <w:rFonts w:ascii="Times New Roman" w:hAnsi="Times New Roman"/>
          <w:b/>
          <w:sz w:val="36"/>
          <w:szCs w:val="36"/>
        </w:rPr>
        <w:t xml:space="preserve"> </w:t>
      </w:r>
      <w:r w:rsidR="009F612A" w:rsidRPr="00CF4715">
        <w:rPr>
          <w:rFonts w:ascii="Times New Roman" w:hAnsi="Times New Roman"/>
          <w:b/>
          <w:sz w:val="36"/>
          <w:szCs w:val="36"/>
        </w:rPr>
        <w:t>ν</w:t>
      </w:r>
      <w:r w:rsidR="009B2300" w:rsidRPr="00CF4715">
        <w:rPr>
          <w:rFonts w:ascii="Times New Roman" w:hAnsi="Times New Roman"/>
          <w:b/>
          <w:sz w:val="36"/>
          <w:szCs w:val="36"/>
        </w:rPr>
        <w:t>α υποστηριχθεί</w:t>
      </w:r>
      <w:r w:rsidR="009F612A" w:rsidRPr="00CF4715">
        <w:rPr>
          <w:rFonts w:ascii="Times New Roman" w:hAnsi="Times New Roman"/>
          <w:b/>
          <w:sz w:val="36"/>
          <w:szCs w:val="36"/>
        </w:rPr>
        <w:t>, σοβαρά,</w:t>
      </w:r>
      <w:r w:rsidR="009B2300" w:rsidRPr="00CF4715">
        <w:rPr>
          <w:rFonts w:ascii="Times New Roman" w:hAnsi="Times New Roman"/>
          <w:b/>
          <w:sz w:val="36"/>
          <w:szCs w:val="36"/>
        </w:rPr>
        <w:t xml:space="preserve"> η ανάκαμψη της οικονομίας</w:t>
      </w:r>
      <w:r w:rsidR="00CF4715">
        <w:rPr>
          <w:rFonts w:ascii="Times New Roman" w:hAnsi="Times New Roman"/>
          <w:b/>
          <w:sz w:val="36"/>
          <w:szCs w:val="36"/>
        </w:rPr>
        <w:t>;</w:t>
      </w:r>
      <w:r w:rsidR="009B2300">
        <w:rPr>
          <w:rFonts w:ascii="Times New Roman" w:hAnsi="Times New Roman"/>
          <w:sz w:val="36"/>
          <w:szCs w:val="36"/>
        </w:rPr>
        <w:t xml:space="preserve"> </w:t>
      </w:r>
      <w:r w:rsidR="00AC6992">
        <w:rPr>
          <w:rFonts w:ascii="Times New Roman" w:hAnsi="Times New Roman"/>
          <w:sz w:val="36"/>
          <w:szCs w:val="36"/>
        </w:rPr>
        <w:t>Να πάμε και στην τραγωδία των καταθέσεων</w:t>
      </w:r>
      <w:r w:rsidR="005F05EF" w:rsidRPr="00955E01">
        <w:rPr>
          <w:rFonts w:ascii="Times New Roman" w:hAnsi="Times New Roman"/>
          <w:sz w:val="36"/>
          <w:szCs w:val="36"/>
        </w:rPr>
        <w:t xml:space="preserve">, που τελικά οδήγησε στα </w:t>
      </w:r>
      <w:r w:rsidR="005F05EF" w:rsidRPr="00955E01">
        <w:rPr>
          <w:rFonts w:ascii="Times New Roman" w:hAnsi="Times New Roman"/>
          <w:sz w:val="36"/>
          <w:szCs w:val="36"/>
          <w:lang w:val="en-US"/>
        </w:rPr>
        <w:t>capital</w:t>
      </w:r>
      <w:r w:rsidR="005F05EF" w:rsidRPr="00955E01">
        <w:rPr>
          <w:rFonts w:ascii="Times New Roman" w:hAnsi="Times New Roman"/>
          <w:sz w:val="36"/>
          <w:szCs w:val="36"/>
        </w:rPr>
        <w:t xml:space="preserve"> </w:t>
      </w:r>
      <w:r w:rsidR="005F05EF" w:rsidRPr="00955E01">
        <w:rPr>
          <w:rFonts w:ascii="Times New Roman" w:hAnsi="Times New Roman"/>
          <w:sz w:val="36"/>
          <w:szCs w:val="36"/>
          <w:lang w:val="en-US"/>
        </w:rPr>
        <w:t>controls</w:t>
      </w:r>
      <w:r w:rsidR="005F05EF" w:rsidRPr="00955E01">
        <w:rPr>
          <w:rStyle w:val="a8"/>
          <w:rFonts w:ascii="Times New Roman" w:hAnsi="Times New Roman"/>
          <w:sz w:val="36"/>
          <w:szCs w:val="36"/>
        </w:rPr>
        <w:footnoteReference w:id="8"/>
      </w:r>
      <w:r w:rsidR="00AC6992">
        <w:rPr>
          <w:rFonts w:ascii="Times New Roman" w:hAnsi="Times New Roman"/>
          <w:sz w:val="36"/>
          <w:szCs w:val="36"/>
        </w:rPr>
        <w:t>. Τ</w:t>
      </w:r>
      <w:r w:rsidR="00A84B5A">
        <w:rPr>
          <w:rFonts w:ascii="Times New Roman" w:hAnsi="Times New Roman"/>
          <w:sz w:val="36"/>
          <w:szCs w:val="36"/>
        </w:rPr>
        <w:t xml:space="preserve">ο διαθέσιμο χρήμα </w:t>
      </w:r>
      <w:r w:rsidR="005F05EF" w:rsidRPr="00955E01">
        <w:rPr>
          <w:rFonts w:ascii="Times New Roman" w:hAnsi="Times New Roman"/>
          <w:sz w:val="36"/>
          <w:szCs w:val="36"/>
        </w:rPr>
        <w:t xml:space="preserve"> έχει μειωθεί απ</w:t>
      </w:r>
      <w:r w:rsidR="004655B8" w:rsidRPr="00955E01">
        <w:rPr>
          <w:rFonts w:ascii="Times New Roman" w:hAnsi="Times New Roman"/>
          <w:sz w:val="36"/>
          <w:szCs w:val="36"/>
        </w:rPr>
        <w:t>ό 262</w:t>
      </w:r>
      <w:r w:rsidR="00CF4715">
        <w:rPr>
          <w:rFonts w:ascii="Times New Roman" w:hAnsi="Times New Roman"/>
          <w:sz w:val="36"/>
          <w:szCs w:val="36"/>
        </w:rPr>
        <w:t xml:space="preserve"> δις</w:t>
      </w:r>
      <w:r w:rsidR="005F05EF" w:rsidRPr="00955E01">
        <w:rPr>
          <w:rFonts w:ascii="Times New Roman" w:hAnsi="Times New Roman"/>
          <w:sz w:val="36"/>
          <w:szCs w:val="36"/>
        </w:rPr>
        <w:t xml:space="preserve">  ευρώ</w:t>
      </w:r>
      <w:r w:rsidR="004655B8" w:rsidRPr="00955E01">
        <w:rPr>
          <w:rFonts w:ascii="Times New Roman" w:hAnsi="Times New Roman"/>
          <w:sz w:val="36"/>
          <w:szCs w:val="36"/>
        </w:rPr>
        <w:t xml:space="preserve"> το 2009 </w:t>
      </w:r>
      <w:r w:rsidR="005F05EF" w:rsidRPr="00955E01">
        <w:rPr>
          <w:rFonts w:ascii="Times New Roman" w:hAnsi="Times New Roman"/>
          <w:sz w:val="36"/>
          <w:szCs w:val="36"/>
        </w:rPr>
        <w:t xml:space="preserve"> σε </w:t>
      </w:r>
      <w:r w:rsidR="009B2300">
        <w:rPr>
          <w:rFonts w:ascii="Times New Roman" w:hAnsi="Times New Roman"/>
          <w:sz w:val="36"/>
          <w:szCs w:val="36"/>
        </w:rPr>
        <w:t xml:space="preserve"> 153 </w:t>
      </w:r>
      <w:r w:rsidR="009F612A">
        <w:rPr>
          <w:rFonts w:ascii="Times New Roman" w:hAnsi="Times New Roman"/>
          <w:sz w:val="36"/>
          <w:szCs w:val="36"/>
        </w:rPr>
        <w:t>τώρα</w:t>
      </w:r>
      <w:r w:rsidR="009B2300">
        <w:rPr>
          <w:rFonts w:ascii="Times New Roman" w:hAnsi="Times New Roman"/>
          <w:sz w:val="36"/>
          <w:szCs w:val="36"/>
        </w:rPr>
        <w:t xml:space="preserve">. </w:t>
      </w:r>
      <w:r w:rsidR="009F612A">
        <w:rPr>
          <w:rFonts w:ascii="Times New Roman" w:hAnsi="Times New Roman"/>
          <w:sz w:val="36"/>
          <w:szCs w:val="36"/>
        </w:rPr>
        <w:t xml:space="preserve">Ακόμη, η </w:t>
      </w:r>
      <w:r w:rsidR="00BD5316" w:rsidRPr="00955E01">
        <w:rPr>
          <w:rFonts w:ascii="Times New Roman" w:hAnsi="Times New Roman"/>
          <w:sz w:val="36"/>
          <w:szCs w:val="36"/>
        </w:rPr>
        <w:t xml:space="preserve"> Ελλάδα </w:t>
      </w:r>
      <w:r w:rsidR="009F612A">
        <w:rPr>
          <w:rFonts w:ascii="Times New Roman" w:hAnsi="Times New Roman"/>
          <w:sz w:val="36"/>
          <w:szCs w:val="36"/>
        </w:rPr>
        <w:t xml:space="preserve"> έχει</w:t>
      </w:r>
      <w:r w:rsidR="00BD5316" w:rsidRPr="00955E01">
        <w:rPr>
          <w:rFonts w:ascii="Times New Roman" w:hAnsi="Times New Roman"/>
          <w:sz w:val="36"/>
          <w:szCs w:val="36"/>
        </w:rPr>
        <w:t>, ουσιαστικά,</w:t>
      </w:r>
      <w:r w:rsidR="00CF4715">
        <w:rPr>
          <w:rFonts w:ascii="Times New Roman" w:hAnsi="Times New Roman"/>
          <w:sz w:val="36"/>
          <w:szCs w:val="36"/>
        </w:rPr>
        <w:t xml:space="preserve"> μείνει</w:t>
      </w:r>
      <w:r w:rsidR="009F612A">
        <w:rPr>
          <w:rFonts w:ascii="Times New Roman" w:hAnsi="Times New Roman"/>
          <w:sz w:val="36"/>
          <w:szCs w:val="36"/>
        </w:rPr>
        <w:t xml:space="preserve"> χωρίς</w:t>
      </w:r>
      <w:r w:rsidR="00BD5316" w:rsidRPr="00955E01">
        <w:rPr>
          <w:rFonts w:ascii="Times New Roman" w:hAnsi="Times New Roman"/>
          <w:sz w:val="36"/>
          <w:szCs w:val="36"/>
        </w:rPr>
        <w:t xml:space="preserve"> τράπεζες</w:t>
      </w:r>
      <w:r w:rsidR="00A84B5A">
        <w:rPr>
          <w:rFonts w:ascii="Times New Roman" w:hAnsi="Times New Roman"/>
          <w:sz w:val="36"/>
          <w:szCs w:val="36"/>
        </w:rPr>
        <w:t>. Πράγματι,</w:t>
      </w:r>
      <w:r w:rsidR="00163906" w:rsidRPr="00955E01">
        <w:rPr>
          <w:rFonts w:ascii="Times New Roman" w:hAnsi="Times New Roman"/>
          <w:sz w:val="36"/>
          <w:szCs w:val="36"/>
        </w:rPr>
        <w:t xml:space="preserve"> </w:t>
      </w:r>
      <w:r w:rsidR="00A84B5A">
        <w:rPr>
          <w:rFonts w:ascii="Times New Roman" w:hAnsi="Times New Roman"/>
          <w:sz w:val="36"/>
          <w:szCs w:val="36"/>
        </w:rPr>
        <w:t xml:space="preserve">αφού </w:t>
      </w:r>
      <w:r w:rsidR="00163906" w:rsidRPr="00955E01">
        <w:rPr>
          <w:rFonts w:ascii="Times New Roman" w:hAnsi="Times New Roman"/>
          <w:sz w:val="36"/>
          <w:szCs w:val="36"/>
        </w:rPr>
        <w:t xml:space="preserve">από την αρχή της κρίσης χάθηκαν 3.500 καταστήματα και 50.000 θέσεις εργασίας εντός και εκτός της χώρας, τελικά η </w:t>
      </w:r>
      <w:r w:rsidR="00A84B5A">
        <w:rPr>
          <w:rFonts w:ascii="Times New Roman" w:hAnsi="Times New Roman"/>
          <w:sz w:val="36"/>
          <w:szCs w:val="36"/>
        </w:rPr>
        <w:t xml:space="preserve"> </w:t>
      </w:r>
      <w:r w:rsidR="00163906" w:rsidRPr="00955E01">
        <w:rPr>
          <w:rFonts w:ascii="Times New Roman" w:hAnsi="Times New Roman"/>
          <w:sz w:val="36"/>
          <w:szCs w:val="36"/>
        </w:rPr>
        <w:t>αξία τους μηδενίσ</w:t>
      </w:r>
      <w:r w:rsidR="005F05EF" w:rsidRPr="00955E01">
        <w:rPr>
          <w:rFonts w:ascii="Times New Roman" w:hAnsi="Times New Roman"/>
          <w:sz w:val="36"/>
          <w:szCs w:val="36"/>
        </w:rPr>
        <w:t>τηκε, και από</w:t>
      </w:r>
      <w:r w:rsidR="00AC6992">
        <w:rPr>
          <w:rFonts w:ascii="Times New Roman" w:hAnsi="Times New Roman"/>
          <w:sz w:val="36"/>
          <w:szCs w:val="36"/>
        </w:rPr>
        <w:t xml:space="preserve"> περίπου</w:t>
      </w:r>
      <w:r w:rsidR="005F05EF" w:rsidRPr="00955E01">
        <w:rPr>
          <w:rFonts w:ascii="Times New Roman" w:hAnsi="Times New Roman"/>
          <w:sz w:val="36"/>
          <w:szCs w:val="36"/>
        </w:rPr>
        <w:t xml:space="preserve"> 215</w:t>
      </w:r>
      <w:r w:rsidR="00BF0ADB">
        <w:rPr>
          <w:rFonts w:ascii="Times New Roman" w:hAnsi="Times New Roman"/>
          <w:sz w:val="36"/>
          <w:szCs w:val="36"/>
        </w:rPr>
        <w:t xml:space="preserve"> </w:t>
      </w:r>
      <w:r w:rsidR="00AC6992">
        <w:rPr>
          <w:rFonts w:ascii="Times New Roman" w:hAnsi="Times New Roman"/>
          <w:sz w:val="36"/>
          <w:szCs w:val="36"/>
        </w:rPr>
        <w:t>δι</w:t>
      </w:r>
      <w:r w:rsidR="00BF0ADB">
        <w:rPr>
          <w:rFonts w:ascii="Times New Roman" w:hAnsi="Times New Roman"/>
          <w:sz w:val="36"/>
          <w:szCs w:val="36"/>
        </w:rPr>
        <w:t>ς</w:t>
      </w:r>
      <w:r w:rsidR="00AC6992">
        <w:rPr>
          <w:rFonts w:ascii="Times New Roman" w:hAnsi="Times New Roman"/>
          <w:sz w:val="36"/>
          <w:szCs w:val="36"/>
        </w:rPr>
        <w:t xml:space="preserve"> ευρώ</w:t>
      </w:r>
      <w:r w:rsidR="005F05EF" w:rsidRPr="00955E01">
        <w:rPr>
          <w:rFonts w:ascii="Times New Roman" w:hAnsi="Times New Roman"/>
          <w:sz w:val="36"/>
          <w:szCs w:val="36"/>
        </w:rPr>
        <w:t xml:space="preserve"> σταθμισμ</w:t>
      </w:r>
      <w:r w:rsidR="00163906" w:rsidRPr="00955E01">
        <w:rPr>
          <w:rFonts w:ascii="Times New Roman" w:hAnsi="Times New Roman"/>
          <w:sz w:val="36"/>
          <w:szCs w:val="36"/>
        </w:rPr>
        <w:t>ένο ενεργητικό</w:t>
      </w:r>
      <w:r w:rsidR="00AC6992">
        <w:rPr>
          <w:rFonts w:ascii="Times New Roman" w:hAnsi="Times New Roman"/>
          <w:sz w:val="36"/>
          <w:szCs w:val="36"/>
        </w:rPr>
        <w:t xml:space="preserve">, τελικά, </w:t>
      </w:r>
      <w:r w:rsidR="00163906" w:rsidRPr="00955E01">
        <w:rPr>
          <w:rFonts w:ascii="Times New Roman" w:hAnsi="Times New Roman"/>
          <w:sz w:val="36"/>
          <w:szCs w:val="36"/>
        </w:rPr>
        <w:t xml:space="preserve"> </w:t>
      </w:r>
      <w:r w:rsidR="00AC6992">
        <w:rPr>
          <w:rFonts w:ascii="Times New Roman" w:hAnsi="Times New Roman"/>
          <w:sz w:val="36"/>
          <w:szCs w:val="36"/>
        </w:rPr>
        <w:t xml:space="preserve">καταληστεύτηκαν </w:t>
      </w:r>
      <w:r w:rsidR="00163906" w:rsidRPr="00955E01">
        <w:rPr>
          <w:rFonts w:ascii="Times New Roman" w:hAnsi="Times New Roman"/>
          <w:sz w:val="36"/>
          <w:szCs w:val="36"/>
        </w:rPr>
        <w:t xml:space="preserve"> από ξένα </w:t>
      </w:r>
      <w:r w:rsidR="00163906" w:rsidRPr="00955E01">
        <w:rPr>
          <w:rFonts w:ascii="Times New Roman" w:hAnsi="Times New Roman"/>
          <w:sz w:val="36"/>
          <w:szCs w:val="36"/>
          <w:lang w:val="en-US"/>
        </w:rPr>
        <w:t>funds</w:t>
      </w:r>
      <w:r w:rsidR="00163906" w:rsidRPr="00955E01">
        <w:rPr>
          <w:rFonts w:ascii="Times New Roman" w:hAnsi="Times New Roman"/>
          <w:sz w:val="36"/>
          <w:szCs w:val="36"/>
        </w:rPr>
        <w:t>, που τις</w:t>
      </w:r>
      <w:r w:rsidR="00791109" w:rsidRPr="00955E01">
        <w:rPr>
          <w:rFonts w:ascii="Times New Roman" w:hAnsi="Times New Roman"/>
          <w:sz w:val="36"/>
          <w:szCs w:val="36"/>
        </w:rPr>
        <w:t xml:space="preserve"> </w:t>
      </w:r>
      <w:r w:rsidR="00AC6992">
        <w:rPr>
          <w:rFonts w:ascii="Times New Roman" w:hAnsi="Times New Roman"/>
          <w:sz w:val="36"/>
          <w:szCs w:val="36"/>
        </w:rPr>
        <w:t xml:space="preserve"> άρπαξαν</w:t>
      </w:r>
      <w:r w:rsidR="00163906" w:rsidRPr="00955E01">
        <w:rPr>
          <w:rFonts w:ascii="Times New Roman" w:hAnsi="Times New Roman"/>
          <w:sz w:val="36"/>
          <w:szCs w:val="36"/>
        </w:rPr>
        <w:t xml:space="preserve"> για το εξευτελιστικό ποσό των 750 εκατομμυρίων ευρώ</w:t>
      </w:r>
      <w:r w:rsidR="00AC6992">
        <w:rPr>
          <w:rFonts w:ascii="Times New Roman" w:hAnsi="Times New Roman"/>
          <w:sz w:val="36"/>
          <w:szCs w:val="36"/>
        </w:rPr>
        <w:t>, και</w:t>
      </w:r>
      <w:r w:rsidR="00163906" w:rsidRPr="00955E01">
        <w:rPr>
          <w:rFonts w:ascii="Times New Roman" w:hAnsi="Times New Roman"/>
          <w:sz w:val="36"/>
          <w:szCs w:val="36"/>
        </w:rPr>
        <w:t xml:space="preserve"> </w:t>
      </w:r>
      <w:r w:rsidR="00AC6992">
        <w:rPr>
          <w:rFonts w:ascii="Times New Roman" w:hAnsi="Times New Roman"/>
          <w:sz w:val="36"/>
          <w:szCs w:val="36"/>
        </w:rPr>
        <w:t xml:space="preserve">έτσι </w:t>
      </w:r>
      <w:r w:rsidR="00163906" w:rsidRPr="00955E01">
        <w:rPr>
          <w:rFonts w:ascii="Times New Roman" w:hAnsi="Times New Roman"/>
          <w:sz w:val="36"/>
          <w:szCs w:val="36"/>
        </w:rPr>
        <w:t>χάθηκαν και τα 40 δισεκατομμύρια ευρώ που δανείστηκαν οι Έλ</w:t>
      </w:r>
      <w:r w:rsidR="00A84B5A">
        <w:rPr>
          <w:rFonts w:ascii="Times New Roman" w:hAnsi="Times New Roman"/>
          <w:sz w:val="36"/>
          <w:szCs w:val="36"/>
        </w:rPr>
        <w:t>ληνες για την ανακεφαλαιοποίησή</w:t>
      </w:r>
      <w:r w:rsidR="00163906" w:rsidRPr="00955E01">
        <w:rPr>
          <w:rFonts w:ascii="Times New Roman" w:hAnsi="Times New Roman"/>
          <w:sz w:val="36"/>
          <w:szCs w:val="36"/>
        </w:rPr>
        <w:t xml:space="preserve"> τους</w:t>
      </w:r>
      <w:r w:rsidR="0042624B" w:rsidRPr="00955E01">
        <w:rPr>
          <w:rFonts w:ascii="Times New Roman" w:hAnsi="Times New Roman"/>
          <w:sz w:val="36"/>
          <w:szCs w:val="36"/>
        </w:rPr>
        <w:t xml:space="preserve">. </w:t>
      </w:r>
    </w:p>
    <w:p w:rsidR="00275F3F" w:rsidRPr="00955E01" w:rsidRDefault="00DF45C3" w:rsidP="00FF2435">
      <w:pPr>
        <w:tabs>
          <w:tab w:val="left" w:pos="10800"/>
        </w:tabs>
        <w:spacing w:line="240" w:lineRule="auto"/>
        <w:ind w:left="1680" w:right="360"/>
        <w:jc w:val="both"/>
        <w:rPr>
          <w:rFonts w:ascii="Times New Roman" w:hAnsi="Times New Roman"/>
          <w:i/>
          <w:sz w:val="36"/>
          <w:szCs w:val="36"/>
        </w:rPr>
      </w:pPr>
      <w:r w:rsidRPr="00955E01">
        <w:rPr>
          <w:rFonts w:ascii="Times New Roman" w:hAnsi="Times New Roman"/>
          <w:i/>
          <w:sz w:val="36"/>
          <w:szCs w:val="36"/>
        </w:rPr>
        <w:t>Β</w:t>
      </w:r>
      <w:r w:rsidR="00275F3F" w:rsidRPr="00955E01">
        <w:rPr>
          <w:rFonts w:ascii="Times New Roman" w:hAnsi="Times New Roman"/>
          <w:i/>
          <w:sz w:val="36"/>
          <w:szCs w:val="36"/>
        </w:rPr>
        <w:t>. Οι προοπτικές για το μέλλον</w:t>
      </w:r>
    </w:p>
    <w:p w:rsidR="00EA4657" w:rsidRPr="00CC6CBF" w:rsidRDefault="00B778E3" w:rsidP="00FF2435">
      <w:pPr>
        <w:tabs>
          <w:tab w:val="left" w:pos="10800"/>
        </w:tabs>
        <w:spacing w:line="240" w:lineRule="auto"/>
        <w:ind w:left="1680" w:right="360"/>
        <w:jc w:val="both"/>
        <w:rPr>
          <w:rFonts w:ascii="Times New Roman" w:hAnsi="Times New Roman"/>
          <w:i/>
          <w:sz w:val="36"/>
          <w:szCs w:val="36"/>
        </w:rPr>
      </w:pPr>
      <w:r>
        <w:rPr>
          <w:rFonts w:ascii="Times New Roman" w:hAnsi="Times New Roman"/>
          <w:sz w:val="36"/>
          <w:szCs w:val="36"/>
        </w:rPr>
        <w:t xml:space="preserve">Παρά </w:t>
      </w:r>
      <w:r w:rsidR="00E8120C" w:rsidRPr="00955E01">
        <w:rPr>
          <w:rFonts w:ascii="Times New Roman" w:hAnsi="Times New Roman"/>
          <w:sz w:val="36"/>
          <w:szCs w:val="36"/>
        </w:rPr>
        <w:t xml:space="preserve"> </w:t>
      </w:r>
      <w:r w:rsidR="0013711B" w:rsidRPr="00955E01">
        <w:rPr>
          <w:rFonts w:ascii="Times New Roman" w:hAnsi="Times New Roman"/>
          <w:sz w:val="36"/>
          <w:szCs w:val="36"/>
        </w:rPr>
        <w:t>τα συντρίμμια,</w:t>
      </w:r>
      <w:r w:rsidR="00CF4715">
        <w:rPr>
          <w:rFonts w:ascii="Times New Roman" w:hAnsi="Times New Roman"/>
          <w:sz w:val="36"/>
          <w:szCs w:val="36"/>
        </w:rPr>
        <w:t xml:space="preserve"> που έφερε η  εσφαλμένη</w:t>
      </w:r>
      <w:r w:rsidR="0013711B" w:rsidRPr="00955E01">
        <w:rPr>
          <w:rFonts w:ascii="Times New Roman" w:hAnsi="Times New Roman"/>
          <w:sz w:val="36"/>
          <w:szCs w:val="36"/>
        </w:rPr>
        <w:t xml:space="preserve"> </w:t>
      </w:r>
      <w:r w:rsidR="00CF4715">
        <w:rPr>
          <w:rFonts w:ascii="Times New Roman" w:hAnsi="Times New Roman"/>
          <w:sz w:val="36"/>
          <w:szCs w:val="36"/>
        </w:rPr>
        <w:t>πολιτική</w:t>
      </w:r>
      <w:r w:rsidR="0013711B" w:rsidRPr="00955E01">
        <w:rPr>
          <w:rFonts w:ascii="Times New Roman" w:hAnsi="Times New Roman"/>
          <w:sz w:val="36"/>
          <w:szCs w:val="36"/>
        </w:rPr>
        <w:t xml:space="preserve"> των Μνημονίων, </w:t>
      </w:r>
      <w:r>
        <w:rPr>
          <w:rFonts w:ascii="Times New Roman" w:hAnsi="Times New Roman"/>
          <w:sz w:val="36"/>
          <w:szCs w:val="36"/>
        </w:rPr>
        <w:t xml:space="preserve">οι αρμόδιοι </w:t>
      </w:r>
      <w:r w:rsidR="00CF4715">
        <w:rPr>
          <w:rFonts w:ascii="Times New Roman" w:hAnsi="Times New Roman"/>
          <w:sz w:val="36"/>
          <w:szCs w:val="36"/>
        </w:rPr>
        <w:t xml:space="preserve">τολμούν να υπόσχονται </w:t>
      </w:r>
      <w:r>
        <w:rPr>
          <w:rFonts w:ascii="Times New Roman" w:hAnsi="Times New Roman"/>
          <w:sz w:val="36"/>
          <w:szCs w:val="36"/>
        </w:rPr>
        <w:t xml:space="preserve"> ότι το μέλλον μας θα είναι καλύτερο. Δυστυχώς, όμως, θα είναι χειρότερο, </w:t>
      </w:r>
      <w:r w:rsidR="00CF4715">
        <w:rPr>
          <w:rFonts w:ascii="Times New Roman" w:hAnsi="Times New Roman"/>
          <w:sz w:val="36"/>
          <w:szCs w:val="36"/>
        </w:rPr>
        <w:t xml:space="preserve">και μάλιστα </w:t>
      </w:r>
      <w:r>
        <w:rPr>
          <w:rFonts w:ascii="Times New Roman" w:hAnsi="Times New Roman"/>
          <w:sz w:val="36"/>
          <w:szCs w:val="36"/>
        </w:rPr>
        <w:t>στο διηνεκές. Ιδού μερικά συντριπτ</w:t>
      </w:r>
      <w:r w:rsidR="00D17A82">
        <w:rPr>
          <w:rFonts w:ascii="Times New Roman" w:hAnsi="Times New Roman"/>
          <w:sz w:val="36"/>
          <w:szCs w:val="36"/>
        </w:rPr>
        <w:t xml:space="preserve">ικά στοιχεία </w:t>
      </w:r>
      <w:r w:rsidR="00885BC5">
        <w:rPr>
          <w:rFonts w:ascii="Times New Roman" w:hAnsi="Times New Roman"/>
          <w:sz w:val="36"/>
          <w:szCs w:val="36"/>
        </w:rPr>
        <w:t>όχι μόνο για την παρούσα, αλλά και για τις επερχόμενες γενιές</w:t>
      </w:r>
      <w:r w:rsidR="00D17A82">
        <w:rPr>
          <w:rFonts w:ascii="Times New Roman" w:hAnsi="Times New Roman"/>
          <w:sz w:val="36"/>
          <w:szCs w:val="36"/>
        </w:rPr>
        <w:t xml:space="preserve"> </w:t>
      </w:r>
      <w:r w:rsidR="00885BC5">
        <w:rPr>
          <w:rFonts w:ascii="Times New Roman" w:hAnsi="Times New Roman"/>
          <w:sz w:val="36"/>
          <w:szCs w:val="36"/>
        </w:rPr>
        <w:t xml:space="preserve">αρχίζοντας </w:t>
      </w:r>
      <w:r w:rsidR="00CF4715">
        <w:rPr>
          <w:rFonts w:ascii="Times New Roman" w:hAnsi="Times New Roman"/>
          <w:sz w:val="36"/>
          <w:szCs w:val="36"/>
        </w:rPr>
        <w:t xml:space="preserve">με </w:t>
      </w:r>
      <w:r w:rsidR="00885BC5">
        <w:rPr>
          <w:rFonts w:ascii="Times New Roman" w:hAnsi="Times New Roman"/>
          <w:sz w:val="36"/>
          <w:szCs w:val="36"/>
        </w:rPr>
        <w:t xml:space="preserve"> τις</w:t>
      </w:r>
      <w:r w:rsidR="0013711B" w:rsidRPr="00955E01">
        <w:rPr>
          <w:rFonts w:ascii="Times New Roman" w:hAnsi="Times New Roman"/>
          <w:sz w:val="36"/>
          <w:szCs w:val="36"/>
        </w:rPr>
        <w:t xml:space="preserve"> </w:t>
      </w:r>
      <w:r w:rsidR="005B1E1B" w:rsidRPr="00955E01">
        <w:rPr>
          <w:rFonts w:ascii="Times New Roman" w:hAnsi="Times New Roman"/>
          <w:sz w:val="36"/>
          <w:szCs w:val="36"/>
        </w:rPr>
        <w:t xml:space="preserve"> προβλέψεις</w:t>
      </w:r>
      <w:r w:rsidR="00885BC5">
        <w:rPr>
          <w:rFonts w:ascii="Times New Roman" w:hAnsi="Times New Roman"/>
          <w:sz w:val="36"/>
          <w:szCs w:val="36"/>
        </w:rPr>
        <w:t xml:space="preserve"> </w:t>
      </w:r>
      <w:r w:rsidR="0013711B" w:rsidRPr="00955E01">
        <w:rPr>
          <w:rFonts w:ascii="Times New Roman" w:hAnsi="Times New Roman"/>
          <w:sz w:val="36"/>
          <w:szCs w:val="36"/>
        </w:rPr>
        <w:t xml:space="preserve"> </w:t>
      </w:r>
      <w:r w:rsidR="005B1E1B" w:rsidRPr="00955E01">
        <w:rPr>
          <w:rFonts w:ascii="Times New Roman" w:hAnsi="Times New Roman"/>
          <w:sz w:val="36"/>
          <w:szCs w:val="36"/>
        </w:rPr>
        <w:t xml:space="preserve"> της</w:t>
      </w:r>
      <w:r w:rsidR="0013711B" w:rsidRPr="00955E01">
        <w:rPr>
          <w:rFonts w:ascii="Times New Roman" w:hAnsi="Times New Roman"/>
          <w:sz w:val="36"/>
          <w:szCs w:val="36"/>
        </w:rPr>
        <w:t xml:space="preserve"> παγκόσμιας έκθεσης του 2015 από την εταιρία</w:t>
      </w:r>
      <w:r w:rsidR="005B1E1B" w:rsidRPr="00955E01">
        <w:rPr>
          <w:rFonts w:ascii="Times New Roman" w:hAnsi="Times New Roman"/>
          <w:sz w:val="36"/>
          <w:szCs w:val="36"/>
        </w:rPr>
        <w:t xml:space="preserve"> </w:t>
      </w:r>
      <w:r w:rsidR="005B1E1B" w:rsidRPr="00955E01">
        <w:rPr>
          <w:rFonts w:ascii="Times New Roman" w:hAnsi="Times New Roman"/>
          <w:sz w:val="36"/>
          <w:szCs w:val="36"/>
          <w:lang w:val="en-US"/>
        </w:rPr>
        <w:t>PROGNOS</w:t>
      </w:r>
      <w:r w:rsidR="00220437" w:rsidRPr="00955E01">
        <w:rPr>
          <w:rFonts w:ascii="Times New Roman" w:hAnsi="Times New Roman"/>
          <w:sz w:val="36"/>
          <w:szCs w:val="36"/>
        </w:rPr>
        <w:t xml:space="preserve"> Α</w:t>
      </w:r>
      <w:r w:rsidR="00220437" w:rsidRPr="00955E01">
        <w:rPr>
          <w:rFonts w:ascii="Times New Roman" w:hAnsi="Times New Roman"/>
          <w:sz w:val="36"/>
          <w:szCs w:val="36"/>
          <w:lang w:val="en-US"/>
        </w:rPr>
        <w:t>G</w:t>
      </w:r>
      <w:r w:rsidR="00630D07" w:rsidRPr="00955E01">
        <w:rPr>
          <w:rStyle w:val="a8"/>
          <w:rFonts w:ascii="Times New Roman" w:hAnsi="Times New Roman"/>
          <w:sz w:val="36"/>
          <w:szCs w:val="36"/>
          <w:lang w:val="en-US"/>
        </w:rPr>
        <w:footnoteReference w:id="9"/>
      </w:r>
      <w:r w:rsidR="00220437" w:rsidRPr="00955E01">
        <w:rPr>
          <w:rFonts w:ascii="Times New Roman" w:hAnsi="Times New Roman"/>
          <w:sz w:val="36"/>
          <w:szCs w:val="36"/>
        </w:rPr>
        <w:t xml:space="preserve">. Σύμφωνα με </w:t>
      </w:r>
      <w:r w:rsidR="00885BC5">
        <w:rPr>
          <w:rFonts w:ascii="Times New Roman" w:hAnsi="Times New Roman"/>
          <w:sz w:val="36"/>
          <w:szCs w:val="36"/>
        </w:rPr>
        <w:t>αυτές</w:t>
      </w:r>
      <w:r w:rsidR="00220437" w:rsidRPr="00955E01">
        <w:rPr>
          <w:rFonts w:ascii="Times New Roman" w:hAnsi="Times New Roman"/>
          <w:sz w:val="36"/>
          <w:szCs w:val="36"/>
        </w:rPr>
        <w:t>, και</w:t>
      </w:r>
      <w:r w:rsidR="00CF5367" w:rsidRPr="00955E01">
        <w:rPr>
          <w:rFonts w:ascii="Times New Roman" w:hAnsi="Times New Roman"/>
          <w:sz w:val="36"/>
          <w:szCs w:val="36"/>
        </w:rPr>
        <w:t xml:space="preserve"> με την </w:t>
      </w:r>
      <w:r w:rsidR="0013711B" w:rsidRPr="00955E01">
        <w:rPr>
          <w:rFonts w:ascii="Times New Roman" w:hAnsi="Times New Roman"/>
          <w:sz w:val="36"/>
          <w:szCs w:val="36"/>
        </w:rPr>
        <w:t xml:space="preserve">υπόθεση ότι </w:t>
      </w:r>
      <w:r w:rsidR="00455D2A" w:rsidRPr="00955E01">
        <w:rPr>
          <w:rFonts w:ascii="Times New Roman" w:hAnsi="Times New Roman"/>
          <w:sz w:val="36"/>
          <w:szCs w:val="36"/>
        </w:rPr>
        <w:t xml:space="preserve"> </w:t>
      </w:r>
      <w:r w:rsidR="0013711B" w:rsidRPr="00955E01">
        <w:rPr>
          <w:rFonts w:ascii="Times New Roman" w:hAnsi="Times New Roman"/>
          <w:sz w:val="36"/>
          <w:szCs w:val="36"/>
        </w:rPr>
        <w:t xml:space="preserve">η Ελλάδα θα παραμείνει </w:t>
      </w:r>
      <w:r w:rsidR="00220437" w:rsidRPr="00955E01">
        <w:rPr>
          <w:rFonts w:ascii="Times New Roman" w:hAnsi="Times New Roman"/>
          <w:sz w:val="36"/>
          <w:szCs w:val="36"/>
        </w:rPr>
        <w:t xml:space="preserve"> στην Ευρωζώνη, το χρέος στο ΑΕΠ, </w:t>
      </w:r>
      <w:r w:rsidR="0013711B" w:rsidRPr="00955E01">
        <w:rPr>
          <w:rFonts w:ascii="Times New Roman" w:hAnsi="Times New Roman"/>
          <w:sz w:val="36"/>
          <w:szCs w:val="36"/>
        </w:rPr>
        <w:t>αναμένεται ν</w:t>
      </w:r>
      <w:r w:rsidR="00220437" w:rsidRPr="00955E01">
        <w:rPr>
          <w:rFonts w:ascii="Times New Roman" w:hAnsi="Times New Roman"/>
          <w:sz w:val="36"/>
          <w:szCs w:val="36"/>
        </w:rPr>
        <w:t xml:space="preserve">α αναρριχηθεί στο 245% </w:t>
      </w:r>
      <w:r w:rsidR="00885BC5">
        <w:rPr>
          <w:rFonts w:ascii="Times New Roman" w:hAnsi="Times New Roman"/>
          <w:sz w:val="36"/>
          <w:szCs w:val="36"/>
        </w:rPr>
        <w:t xml:space="preserve"> του ΑΕΠ </w:t>
      </w:r>
      <w:r w:rsidR="00220437" w:rsidRPr="00955E01">
        <w:rPr>
          <w:rFonts w:ascii="Times New Roman" w:hAnsi="Times New Roman"/>
          <w:sz w:val="36"/>
          <w:szCs w:val="36"/>
        </w:rPr>
        <w:t>το 2022</w:t>
      </w:r>
      <w:r w:rsidR="0013711B" w:rsidRPr="00955E01">
        <w:rPr>
          <w:rFonts w:ascii="Times New Roman" w:hAnsi="Times New Roman"/>
          <w:sz w:val="36"/>
          <w:szCs w:val="36"/>
        </w:rPr>
        <w:t xml:space="preserve">, </w:t>
      </w:r>
      <w:r w:rsidR="00220437" w:rsidRPr="00955E01">
        <w:rPr>
          <w:rFonts w:ascii="Times New Roman" w:hAnsi="Times New Roman"/>
          <w:sz w:val="36"/>
          <w:szCs w:val="36"/>
        </w:rPr>
        <w:t xml:space="preserve"> </w:t>
      </w:r>
      <w:r w:rsidR="00CF5367" w:rsidRPr="00955E01">
        <w:rPr>
          <w:rFonts w:ascii="Times New Roman" w:hAnsi="Times New Roman"/>
          <w:sz w:val="36"/>
          <w:szCs w:val="36"/>
        </w:rPr>
        <w:t xml:space="preserve">ενώ παράλληλα </w:t>
      </w:r>
      <w:r w:rsidR="00220437" w:rsidRPr="00955E01">
        <w:rPr>
          <w:rFonts w:ascii="Times New Roman" w:hAnsi="Times New Roman"/>
          <w:sz w:val="36"/>
          <w:szCs w:val="36"/>
        </w:rPr>
        <w:t xml:space="preserve">και μέχρι το 2020 η οικονομία θα συρρικνώνεται με ετήσιο ρυθμό 0,8%. </w:t>
      </w:r>
      <w:r w:rsidR="00CF5367" w:rsidRPr="00955E01">
        <w:rPr>
          <w:rFonts w:ascii="Times New Roman" w:hAnsi="Times New Roman"/>
          <w:sz w:val="36"/>
          <w:szCs w:val="36"/>
        </w:rPr>
        <w:t>Υπολογίζεται, εξάλλου ότι η</w:t>
      </w:r>
      <w:r w:rsidR="005A6173" w:rsidRPr="00955E01">
        <w:rPr>
          <w:rFonts w:ascii="Times New Roman" w:hAnsi="Times New Roman"/>
          <w:sz w:val="36"/>
          <w:szCs w:val="36"/>
        </w:rPr>
        <w:t xml:space="preserve"> ανεργία θα χρειασθεί 25 χρόνια για να πέσει κάτω από το 10% του ενεργού πληθυσμού και μόνο το 2034 η Ελλάδα θα επιστρέψει στο επίπεδο που βρισκόταν πριν από την κρίση. </w:t>
      </w:r>
      <w:r w:rsidR="002F2348" w:rsidRPr="00955E01">
        <w:rPr>
          <w:rFonts w:ascii="Times New Roman" w:hAnsi="Times New Roman"/>
          <w:sz w:val="36"/>
          <w:szCs w:val="36"/>
        </w:rPr>
        <w:t xml:space="preserve">Για το 2016 προβλέπεται, ακόμη, συνέχιση της </w:t>
      </w:r>
      <w:r w:rsidR="002F2348" w:rsidRPr="00955E01">
        <w:rPr>
          <w:rFonts w:ascii="Times New Roman" w:hAnsi="Times New Roman"/>
          <w:sz w:val="36"/>
          <w:szCs w:val="36"/>
        </w:rPr>
        <w:lastRenderedPageBreak/>
        <w:t>πτώσης των εσόδων του Κράτους,</w:t>
      </w:r>
      <w:r w:rsidR="00885BC5">
        <w:rPr>
          <w:rFonts w:ascii="Times New Roman" w:hAnsi="Times New Roman"/>
          <w:sz w:val="36"/>
          <w:szCs w:val="36"/>
        </w:rPr>
        <w:t xml:space="preserve"> κυρίως από την άμεση φορολογία</w:t>
      </w:r>
      <w:r w:rsidR="002F2348" w:rsidRPr="00955E01">
        <w:rPr>
          <w:rFonts w:ascii="Times New Roman" w:hAnsi="Times New Roman"/>
          <w:sz w:val="36"/>
          <w:szCs w:val="36"/>
        </w:rPr>
        <w:t xml:space="preserve">, αλλά και πτώση  δραματική των εσόδων κοινωνικής ασφάλισης που θα περιοριστούν στα 19 δισεκατομμύρια ευρώ από 26 που ήταν αντίστοιχα πριν από την κρίση. </w:t>
      </w:r>
      <w:r w:rsidR="00CF4715">
        <w:rPr>
          <w:rFonts w:ascii="Times New Roman" w:hAnsi="Times New Roman"/>
          <w:sz w:val="36"/>
          <w:szCs w:val="36"/>
        </w:rPr>
        <w:t>Δ</w:t>
      </w:r>
      <w:r w:rsidR="00236F8E">
        <w:rPr>
          <w:rFonts w:ascii="Times New Roman" w:hAnsi="Times New Roman"/>
          <w:sz w:val="36"/>
          <w:szCs w:val="36"/>
        </w:rPr>
        <w:t xml:space="preserve">εκάδες </w:t>
      </w:r>
      <w:r w:rsidR="00885BC5">
        <w:rPr>
          <w:rFonts w:ascii="Times New Roman" w:hAnsi="Times New Roman"/>
          <w:sz w:val="36"/>
          <w:szCs w:val="36"/>
        </w:rPr>
        <w:t xml:space="preserve"> πολίτες</w:t>
      </w:r>
      <w:r w:rsidR="00236F8E">
        <w:rPr>
          <w:rFonts w:ascii="Times New Roman" w:hAnsi="Times New Roman"/>
          <w:sz w:val="36"/>
          <w:szCs w:val="36"/>
        </w:rPr>
        <w:t>, που έπρεπε να είναι στην εντατική,</w:t>
      </w:r>
      <w:r w:rsidR="00885BC5">
        <w:rPr>
          <w:rFonts w:ascii="Times New Roman" w:hAnsi="Times New Roman"/>
          <w:sz w:val="36"/>
          <w:szCs w:val="36"/>
        </w:rPr>
        <w:t xml:space="preserve"> </w:t>
      </w:r>
      <w:r w:rsidR="002565BA">
        <w:rPr>
          <w:rFonts w:ascii="Times New Roman" w:hAnsi="Times New Roman"/>
          <w:sz w:val="36"/>
          <w:szCs w:val="36"/>
        </w:rPr>
        <w:t xml:space="preserve"> </w:t>
      </w:r>
      <w:r w:rsidR="00885BC5">
        <w:rPr>
          <w:rFonts w:ascii="Times New Roman" w:hAnsi="Times New Roman"/>
          <w:sz w:val="36"/>
          <w:szCs w:val="36"/>
        </w:rPr>
        <w:t xml:space="preserve">δεν </w:t>
      </w:r>
      <w:r w:rsidR="00236F8E">
        <w:rPr>
          <w:rFonts w:ascii="Times New Roman" w:hAnsi="Times New Roman"/>
          <w:sz w:val="36"/>
          <w:szCs w:val="36"/>
        </w:rPr>
        <w:t>μπορούν να εξασφαλίσουν κρεβάτι</w:t>
      </w:r>
      <w:r w:rsidR="00CF4715">
        <w:rPr>
          <w:rFonts w:ascii="Times New Roman" w:hAnsi="Times New Roman"/>
          <w:sz w:val="36"/>
          <w:szCs w:val="36"/>
        </w:rPr>
        <w:t xml:space="preserve"> στα νοσοκομεία</w:t>
      </w:r>
      <w:r w:rsidR="00885BC5">
        <w:rPr>
          <w:rFonts w:ascii="Times New Roman" w:hAnsi="Times New Roman"/>
          <w:sz w:val="36"/>
          <w:szCs w:val="36"/>
        </w:rPr>
        <w:t>.</w:t>
      </w:r>
      <w:r w:rsidR="002F2348" w:rsidRPr="00955E01">
        <w:rPr>
          <w:rFonts w:ascii="Times New Roman" w:hAnsi="Times New Roman"/>
          <w:sz w:val="36"/>
          <w:szCs w:val="36"/>
        </w:rPr>
        <w:t xml:space="preserve"> </w:t>
      </w:r>
      <w:r w:rsidR="004B731A" w:rsidRPr="00955E01">
        <w:rPr>
          <w:rFonts w:ascii="Times New Roman" w:hAnsi="Times New Roman"/>
          <w:sz w:val="36"/>
          <w:szCs w:val="36"/>
        </w:rPr>
        <w:t xml:space="preserve">Για το 2016 αναμένεται περαιτέρω </w:t>
      </w:r>
      <w:r w:rsidR="00AD4AEA" w:rsidRPr="00955E01">
        <w:rPr>
          <w:rFonts w:ascii="Times New Roman" w:hAnsi="Times New Roman"/>
          <w:sz w:val="36"/>
          <w:szCs w:val="36"/>
        </w:rPr>
        <w:t xml:space="preserve">πτώση του κατά κεφαλή εισοδήματος, που θα φθάσει συνολικά στο 30% και η επίσημη ανεργία θα ανέλθει  </w:t>
      </w:r>
      <w:r w:rsidR="004B731A" w:rsidRPr="00955E01">
        <w:rPr>
          <w:rFonts w:ascii="Times New Roman" w:hAnsi="Times New Roman"/>
          <w:sz w:val="36"/>
          <w:szCs w:val="36"/>
        </w:rPr>
        <w:t xml:space="preserve">σε </w:t>
      </w:r>
      <w:r w:rsidR="00AD4AEA" w:rsidRPr="00955E01">
        <w:rPr>
          <w:rFonts w:ascii="Times New Roman" w:hAnsi="Times New Roman"/>
          <w:sz w:val="36"/>
          <w:szCs w:val="36"/>
        </w:rPr>
        <w:t>30% επίσης</w:t>
      </w:r>
      <w:r w:rsidR="004B731A" w:rsidRPr="00955E01">
        <w:rPr>
          <w:rFonts w:ascii="Times New Roman" w:hAnsi="Times New Roman"/>
          <w:sz w:val="36"/>
          <w:szCs w:val="36"/>
        </w:rPr>
        <w:t>.</w:t>
      </w:r>
      <w:r w:rsidR="00885BC5">
        <w:rPr>
          <w:rFonts w:ascii="Times New Roman" w:hAnsi="Times New Roman"/>
          <w:sz w:val="36"/>
          <w:szCs w:val="36"/>
        </w:rPr>
        <w:t xml:space="preserve"> </w:t>
      </w:r>
      <w:r w:rsidR="00236F8E">
        <w:rPr>
          <w:rFonts w:ascii="Times New Roman" w:hAnsi="Times New Roman"/>
          <w:sz w:val="36"/>
          <w:szCs w:val="36"/>
        </w:rPr>
        <w:t xml:space="preserve">Σε πείσμα της αφανισμένης </w:t>
      </w:r>
      <w:r w:rsidR="00885BC5">
        <w:rPr>
          <w:rFonts w:ascii="Times New Roman" w:hAnsi="Times New Roman"/>
          <w:sz w:val="36"/>
          <w:szCs w:val="36"/>
        </w:rPr>
        <w:t xml:space="preserve">οικονομίας μας, </w:t>
      </w:r>
      <w:r w:rsidR="00E6028A">
        <w:rPr>
          <w:rFonts w:ascii="Times New Roman" w:hAnsi="Times New Roman"/>
          <w:sz w:val="36"/>
          <w:szCs w:val="36"/>
        </w:rPr>
        <w:t xml:space="preserve">οι δανειστές απαιτούν μέχρι </w:t>
      </w:r>
      <w:r w:rsidR="00885BC5">
        <w:rPr>
          <w:rFonts w:ascii="Times New Roman" w:hAnsi="Times New Roman"/>
          <w:sz w:val="36"/>
          <w:szCs w:val="36"/>
        </w:rPr>
        <w:t>το 2018,   επιπλέον 7,5 δ</w:t>
      </w:r>
      <w:r w:rsidR="000D6AB8">
        <w:rPr>
          <w:rFonts w:ascii="Times New Roman" w:hAnsi="Times New Roman"/>
          <w:sz w:val="36"/>
          <w:szCs w:val="36"/>
        </w:rPr>
        <w:t>ι</w:t>
      </w:r>
      <w:r w:rsidR="00E6028A">
        <w:rPr>
          <w:rFonts w:ascii="Times New Roman" w:hAnsi="Times New Roman"/>
          <w:sz w:val="36"/>
          <w:szCs w:val="36"/>
        </w:rPr>
        <w:t>ς</w:t>
      </w:r>
      <w:r w:rsidR="00885BC5">
        <w:rPr>
          <w:rFonts w:ascii="Times New Roman" w:hAnsi="Times New Roman"/>
          <w:sz w:val="36"/>
          <w:szCs w:val="36"/>
        </w:rPr>
        <w:t xml:space="preserve"> ευρώ.</w:t>
      </w:r>
      <w:r w:rsidR="00CC6CBF" w:rsidRPr="00CC6CBF">
        <w:rPr>
          <w:rFonts w:ascii="Times New Roman" w:hAnsi="Times New Roman"/>
          <w:sz w:val="36"/>
          <w:szCs w:val="36"/>
        </w:rPr>
        <w:t xml:space="preserve"> </w:t>
      </w:r>
      <w:r w:rsidR="00CC6CBF">
        <w:rPr>
          <w:rFonts w:ascii="Times New Roman" w:hAnsi="Times New Roman"/>
          <w:sz w:val="36"/>
          <w:szCs w:val="36"/>
        </w:rPr>
        <w:t xml:space="preserve">Τέλος, συχνά, ακούμε διαβεβαιώσεις της μορφής, </w:t>
      </w:r>
      <w:r w:rsidR="001B017D">
        <w:rPr>
          <w:rFonts w:ascii="Times New Roman" w:hAnsi="Times New Roman"/>
          <w:sz w:val="36"/>
          <w:szCs w:val="36"/>
        </w:rPr>
        <w:t xml:space="preserve">ότι αξίζει </w:t>
      </w:r>
      <w:r w:rsidR="00CC6CBF">
        <w:rPr>
          <w:rFonts w:ascii="Times New Roman" w:hAnsi="Times New Roman"/>
          <w:i/>
          <w:sz w:val="36"/>
          <w:szCs w:val="36"/>
        </w:rPr>
        <w:t>να υποστούμε και αυτήν την τελευταία θυσία, για να βγούμε από την ε</w:t>
      </w:r>
      <w:r w:rsidR="001B017D">
        <w:rPr>
          <w:rFonts w:ascii="Times New Roman" w:hAnsi="Times New Roman"/>
          <w:i/>
          <w:sz w:val="36"/>
          <w:szCs w:val="36"/>
        </w:rPr>
        <w:t xml:space="preserve">πιτήρηση. </w:t>
      </w:r>
      <w:r w:rsidR="001B017D" w:rsidRPr="00840952">
        <w:rPr>
          <w:rFonts w:ascii="Times New Roman" w:hAnsi="Times New Roman"/>
          <w:b/>
          <w:sz w:val="36"/>
          <w:szCs w:val="36"/>
        </w:rPr>
        <w:t xml:space="preserve">Αυτές </w:t>
      </w:r>
      <w:r w:rsidR="00CF4715" w:rsidRPr="00840952">
        <w:rPr>
          <w:rFonts w:ascii="Times New Roman" w:hAnsi="Times New Roman"/>
          <w:b/>
          <w:sz w:val="36"/>
          <w:szCs w:val="36"/>
        </w:rPr>
        <w:t>είναι εντελώς παραπειστικές, εφόσον</w:t>
      </w:r>
      <w:r w:rsidR="005B1089">
        <w:rPr>
          <w:rFonts w:ascii="Times New Roman" w:hAnsi="Times New Roman"/>
          <w:b/>
          <w:sz w:val="36"/>
          <w:szCs w:val="36"/>
        </w:rPr>
        <w:t xml:space="preserve"> η αλήθεια είναι ότι </w:t>
      </w:r>
      <w:r w:rsidR="00CC6CBF" w:rsidRPr="00840952">
        <w:rPr>
          <w:rFonts w:ascii="Times New Roman" w:hAnsi="Times New Roman"/>
          <w:b/>
          <w:sz w:val="36"/>
          <w:szCs w:val="36"/>
        </w:rPr>
        <w:t xml:space="preserve"> θα </w:t>
      </w:r>
      <w:r w:rsidR="00BD116C" w:rsidRPr="00840952">
        <w:rPr>
          <w:rFonts w:ascii="Times New Roman" w:hAnsi="Times New Roman"/>
          <w:b/>
          <w:sz w:val="36"/>
          <w:szCs w:val="36"/>
        </w:rPr>
        <w:t>είμαστε</w:t>
      </w:r>
      <w:r w:rsidR="00CF4715" w:rsidRPr="00840952">
        <w:rPr>
          <w:rFonts w:ascii="Times New Roman" w:hAnsi="Times New Roman"/>
          <w:b/>
          <w:sz w:val="36"/>
          <w:szCs w:val="36"/>
        </w:rPr>
        <w:t xml:space="preserve">, αναγκαστικά, </w:t>
      </w:r>
      <w:r w:rsidR="005B1089">
        <w:rPr>
          <w:rFonts w:ascii="Times New Roman" w:hAnsi="Times New Roman"/>
          <w:b/>
          <w:sz w:val="36"/>
          <w:szCs w:val="36"/>
        </w:rPr>
        <w:t xml:space="preserve"> υπό</w:t>
      </w:r>
      <w:r w:rsidR="00BD116C" w:rsidRPr="00840952">
        <w:rPr>
          <w:rFonts w:ascii="Times New Roman" w:hAnsi="Times New Roman"/>
          <w:b/>
          <w:sz w:val="36"/>
          <w:szCs w:val="36"/>
        </w:rPr>
        <w:t xml:space="preserve">  επιτήρηση ώσπο</w:t>
      </w:r>
      <w:r w:rsidR="00CC6CBF" w:rsidRPr="00840952">
        <w:rPr>
          <w:rFonts w:ascii="Times New Roman" w:hAnsi="Times New Roman"/>
          <w:b/>
          <w:sz w:val="36"/>
          <w:szCs w:val="36"/>
        </w:rPr>
        <w:t>υ</w:t>
      </w:r>
      <w:r w:rsidR="00BD116C" w:rsidRPr="00840952">
        <w:rPr>
          <w:rFonts w:ascii="Times New Roman" w:hAnsi="Times New Roman"/>
          <w:b/>
          <w:sz w:val="36"/>
          <w:szCs w:val="36"/>
        </w:rPr>
        <w:t xml:space="preserve"> να </w:t>
      </w:r>
      <w:r w:rsidR="00CC6CBF" w:rsidRPr="00840952">
        <w:rPr>
          <w:rFonts w:ascii="Times New Roman" w:hAnsi="Times New Roman"/>
          <w:b/>
          <w:sz w:val="36"/>
          <w:szCs w:val="36"/>
        </w:rPr>
        <w:t xml:space="preserve"> αποπ</w:t>
      </w:r>
      <w:r w:rsidR="00CF4715" w:rsidRPr="00840952">
        <w:rPr>
          <w:rFonts w:ascii="Times New Roman" w:hAnsi="Times New Roman"/>
          <w:b/>
          <w:sz w:val="36"/>
          <w:szCs w:val="36"/>
        </w:rPr>
        <w:t>ληρώσουμε το 75% του</w:t>
      </w:r>
      <w:r w:rsidR="00CC6CBF" w:rsidRPr="00840952">
        <w:rPr>
          <w:rFonts w:ascii="Times New Roman" w:hAnsi="Times New Roman"/>
          <w:b/>
          <w:sz w:val="36"/>
          <w:szCs w:val="36"/>
        </w:rPr>
        <w:t xml:space="preserve"> χρέους</w:t>
      </w:r>
      <w:r w:rsidR="00CC6CBF">
        <w:rPr>
          <w:rFonts w:ascii="Times New Roman" w:hAnsi="Times New Roman"/>
          <w:i/>
          <w:sz w:val="36"/>
          <w:szCs w:val="36"/>
        </w:rPr>
        <w:t xml:space="preserve">. </w:t>
      </w:r>
    </w:p>
    <w:p w:rsidR="00DB4FEF" w:rsidRPr="00955E01" w:rsidRDefault="00AB0A4D" w:rsidP="00FF2435">
      <w:pPr>
        <w:tabs>
          <w:tab w:val="left" w:pos="10800"/>
        </w:tabs>
        <w:spacing w:line="240" w:lineRule="auto"/>
        <w:ind w:left="1680" w:right="360"/>
        <w:jc w:val="both"/>
        <w:rPr>
          <w:rFonts w:ascii="Times New Roman" w:hAnsi="Times New Roman"/>
          <w:i/>
          <w:sz w:val="36"/>
          <w:szCs w:val="36"/>
        </w:rPr>
      </w:pPr>
      <w:r w:rsidRPr="00955E01">
        <w:rPr>
          <w:rFonts w:ascii="Times New Roman" w:hAnsi="Times New Roman"/>
          <w:i/>
          <w:sz w:val="36"/>
          <w:szCs w:val="36"/>
        </w:rPr>
        <w:t>Β. Παντελώς αδικαιολόγητες  οι υποθέσεις ότι τα Μνημόνια θα σώσουν την Ελλάδα</w:t>
      </w:r>
    </w:p>
    <w:p w:rsidR="00B75FD6" w:rsidRDefault="002A53C8" w:rsidP="00FF2435">
      <w:pPr>
        <w:tabs>
          <w:tab w:val="left" w:pos="10800"/>
        </w:tabs>
        <w:ind w:left="1680" w:right="360"/>
        <w:jc w:val="both"/>
        <w:rPr>
          <w:rFonts w:ascii="Times New Roman" w:hAnsi="Times New Roman"/>
          <w:b/>
          <w:sz w:val="36"/>
          <w:szCs w:val="36"/>
        </w:rPr>
      </w:pPr>
      <w:r w:rsidRPr="000A3DE4">
        <w:rPr>
          <w:rFonts w:ascii="Times New Roman" w:hAnsi="Times New Roman"/>
          <w:b/>
          <w:sz w:val="36"/>
          <w:szCs w:val="36"/>
        </w:rPr>
        <w:t xml:space="preserve">Η Ελλάδα είναι τελειωμένη αν παραμείνει στη φαρμακερή αγκαλιά του κουαρτέτου. </w:t>
      </w:r>
      <w:r w:rsidR="00090CDF">
        <w:rPr>
          <w:rFonts w:ascii="Times New Roman" w:hAnsi="Times New Roman"/>
          <w:b/>
          <w:sz w:val="36"/>
          <w:szCs w:val="36"/>
        </w:rPr>
        <w:t xml:space="preserve">Η πραγματικότητα αυτή, αναγνωρίζεται εδώ και καιρό από </w:t>
      </w:r>
      <w:r w:rsidR="00090CDF" w:rsidRPr="00090CDF">
        <w:rPr>
          <w:rFonts w:ascii="Times New Roman" w:hAnsi="Times New Roman"/>
          <w:b/>
          <w:sz w:val="36"/>
          <w:szCs w:val="36"/>
        </w:rPr>
        <w:t>εκπροσώπους  διεθνών οργανισμών, αλλά και  από πολυάριθμους οικονομολόγους-ερευνητές</w:t>
      </w:r>
      <w:r w:rsidR="00090CDF">
        <w:rPr>
          <w:rFonts w:ascii="Times New Roman" w:hAnsi="Times New Roman"/>
          <w:b/>
          <w:sz w:val="36"/>
          <w:szCs w:val="36"/>
        </w:rPr>
        <w:t>, όχι όμως από τις ελληνικές κυβερνήσεις</w:t>
      </w:r>
      <w:r w:rsidR="00B75FD6">
        <w:rPr>
          <w:rFonts w:ascii="Times New Roman" w:hAnsi="Times New Roman"/>
          <w:b/>
          <w:sz w:val="36"/>
          <w:szCs w:val="36"/>
        </w:rPr>
        <w:t>.</w:t>
      </w:r>
      <w:r w:rsidR="00090CDF">
        <w:rPr>
          <w:rFonts w:ascii="Times New Roman" w:hAnsi="Times New Roman"/>
          <w:b/>
          <w:sz w:val="36"/>
          <w:szCs w:val="36"/>
        </w:rPr>
        <w:t xml:space="preserve"> </w:t>
      </w:r>
    </w:p>
    <w:p w:rsidR="004C5583" w:rsidRPr="00B75FD6" w:rsidRDefault="00B75FD6" w:rsidP="00FF2435">
      <w:pPr>
        <w:tabs>
          <w:tab w:val="left" w:pos="10800"/>
        </w:tabs>
        <w:ind w:left="1680" w:right="360"/>
        <w:jc w:val="both"/>
        <w:rPr>
          <w:rFonts w:ascii="Times New Roman" w:hAnsi="Times New Roman"/>
          <w:b/>
          <w:sz w:val="36"/>
          <w:szCs w:val="36"/>
        </w:rPr>
      </w:pPr>
      <w:r>
        <w:rPr>
          <w:rFonts w:ascii="Times New Roman" w:hAnsi="Times New Roman"/>
          <w:sz w:val="36"/>
          <w:szCs w:val="36"/>
        </w:rPr>
        <w:t xml:space="preserve">Πράγματι, η </w:t>
      </w:r>
      <w:r w:rsidR="00421E18" w:rsidRPr="00955E01">
        <w:rPr>
          <w:rFonts w:ascii="Times New Roman" w:hAnsi="Times New Roman"/>
          <w:sz w:val="36"/>
          <w:szCs w:val="36"/>
        </w:rPr>
        <w:t>αποτελεσματ</w:t>
      </w:r>
      <w:r>
        <w:rPr>
          <w:rFonts w:ascii="Times New Roman" w:hAnsi="Times New Roman"/>
          <w:sz w:val="36"/>
          <w:szCs w:val="36"/>
        </w:rPr>
        <w:t xml:space="preserve">ικότητα </w:t>
      </w:r>
      <w:r w:rsidR="00036E65" w:rsidRPr="00955E01">
        <w:rPr>
          <w:rFonts w:ascii="Times New Roman" w:hAnsi="Times New Roman"/>
          <w:sz w:val="36"/>
          <w:szCs w:val="36"/>
        </w:rPr>
        <w:t xml:space="preserve"> προγραμμάτων, που περιστρέφονται γύρω από την  εσωτερική υποτίμησ</w:t>
      </w:r>
      <w:r w:rsidR="005533F4" w:rsidRPr="00955E01">
        <w:rPr>
          <w:rFonts w:ascii="Times New Roman" w:hAnsi="Times New Roman"/>
          <w:sz w:val="36"/>
          <w:szCs w:val="36"/>
        </w:rPr>
        <w:t>η,</w:t>
      </w:r>
      <w:r w:rsidR="00036E65" w:rsidRPr="00955E01">
        <w:rPr>
          <w:rFonts w:ascii="Times New Roman" w:hAnsi="Times New Roman"/>
          <w:sz w:val="36"/>
          <w:szCs w:val="36"/>
        </w:rPr>
        <w:t xml:space="preserve"> την ελαχιστοποίηση των μισθών,</w:t>
      </w:r>
      <w:r w:rsidR="005533F4" w:rsidRPr="00955E01">
        <w:rPr>
          <w:rFonts w:ascii="Times New Roman" w:hAnsi="Times New Roman"/>
          <w:sz w:val="36"/>
          <w:szCs w:val="36"/>
        </w:rPr>
        <w:t xml:space="preserve"> και τον ανθυγιεινό πανι</w:t>
      </w:r>
      <w:r w:rsidR="00744312">
        <w:rPr>
          <w:rFonts w:ascii="Times New Roman" w:hAnsi="Times New Roman"/>
          <w:sz w:val="36"/>
          <w:szCs w:val="36"/>
        </w:rPr>
        <w:t xml:space="preserve">κό εναντίον του πληθωρισμού, </w:t>
      </w:r>
      <w:r w:rsidR="00036E65" w:rsidRPr="00955E01">
        <w:rPr>
          <w:rFonts w:ascii="Times New Roman" w:hAnsi="Times New Roman"/>
          <w:sz w:val="36"/>
          <w:szCs w:val="36"/>
        </w:rPr>
        <w:t xml:space="preserve"> </w:t>
      </w:r>
      <w:r w:rsidR="00421E18" w:rsidRPr="00955E01">
        <w:rPr>
          <w:rFonts w:ascii="Times New Roman" w:hAnsi="Times New Roman"/>
          <w:sz w:val="36"/>
          <w:szCs w:val="36"/>
        </w:rPr>
        <w:t>αμφισβητήθηκε</w:t>
      </w:r>
      <w:r w:rsidR="00245BE3" w:rsidRPr="00955E01">
        <w:rPr>
          <w:rFonts w:ascii="Times New Roman" w:hAnsi="Times New Roman"/>
          <w:sz w:val="36"/>
          <w:szCs w:val="36"/>
        </w:rPr>
        <w:t>, σχεδόν α</w:t>
      </w:r>
      <w:r w:rsidR="006A24AB" w:rsidRPr="00955E01">
        <w:rPr>
          <w:rFonts w:ascii="Times New Roman" w:hAnsi="Times New Roman"/>
          <w:sz w:val="36"/>
          <w:szCs w:val="36"/>
        </w:rPr>
        <w:t xml:space="preserve">πό την </w:t>
      </w:r>
      <w:r w:rsidR="00840952">
        <w:rPr>
          <w:rFonts w:ascii="Times New Roman" w:hAnsi="Times New Roman"/>
          <w:sz w:val="36"/>
          <w:szCs w:val="36"/>
        </w:rPr>
        <w:t>αρχή της εφαρμογής τους</w:t>
      </w:r>
      <w:r w:rsidR="00245BE3" w:rsidRPr="00955E01">
        <w:rPr>
          <w:rFonts w:ascii="Times New Roman" w:hAnsi="Times New Roman"/>
          <w:sz w:val="36"/>
          <w:szCs w:val="36"/>
        </w:rPr>
        <w:t xml:space="preserve">. Εντελώς, ενδεικτικά  αναφέρομαι στις επόμενες δηλώσεις/αναγνωρίσεις </w:t>
      </w:r>
      <w:r w:rsidR="006A24AB" w:rsidRPr="00955E01">
        <w:rPr>
          <w:rFonts w:ascii="Times New Roman" w:hAnsi="Times New Roman"/>
          <w:sz w:val="36"/>
          <w:szCs w:val="36"/>
        </w:rPr>
        <w:t xml:space="preserve"> </w:t>
      </w:r>
      <w:r w:rsidR="00245BE3" w:rsidRPr="00955E01">
        <w:rPr>
          <w:rFonts w:ascii="Times New Roman" w:hAnsi="Times New Roman"/>
          <w:sz w:val="36"/>
          <w:szCs w:val="36"/>
        </w:rPr>
        <w:t>σφαλμάτων:</w:t>
      </w:r>
    </w:p>
    <w:p w:rsidR="000159C2" w:rsidRPr="00955E01" w:rsidRDefault="00963B1D" w:rsidP="00FF2435">
      <w:pPr>
        <w:tabs>
          <w:tab w:val="left" w:pos="10800"/>
          <w:tab w:val="left" w:pos="11280"/>
        </w:tabs>
        <w:spacing w:line="240" w:lineRule="auto"/>
        <w:ind w:left="1680" w:right="360"/>
        <w:jc w:val="both"/>
        <w:rPr>
          <w:rFonts w:ascii="Times New Roman" w:hAnsi="Times New Roman"/>
          <w:sz w:val="36"/>
          <w:szCs w:val="36"/>
        </w:rPr>
      </w:pPr>
      <w:r w:rsidRPr="00955E01">
        <w:rPr>
          <w:rFonts w:ascii="Times New Roman" w:hAnsi="Times New Roman"/>
          <w:sz w:val="36"/>
          <w:szCs w:val="36"/>
        </w:rPr>
        <w:t xml:space="preserve">-Η πιο σημαντική ομολογία του ότι το ελληνικό πρόγραμμα ήταν, εξαρχής, εσφαλμένο και ανίκανο να έχει θετική έκβαση, προέρχεται από τον, κατά κάποιο τρόπο πατέρα του, τον </w:t>
      </w:r>
      <w:r w:rsidR="00840952">
        <w:rPr>
          <w:rFonts w:ascii="Times New Roman" w:hAnsi="Times New Roman"/>
          <w:sz w:val="36"/>
          <w:szCs w:val="36"/>
        </w:rPr>
        <w:t xml:space="preserve">πρ. </w:t>
      </w:r>
      <w:r w:rsidRPr="00955E01">
        <w:rPr>
          <w:rFonts w:ascii="Times New Roman" w:hAnsi="Times New Roman"/>
          <w:sz w:val="36"/>
          <w:szCs w:val="36"/>
        </w:rPr>
        <w:t xml:space="preserve">επικεφαλής οικονομολόγο του ΔΝΤ </w:t>
      </w:r>
      <w:r w:rsidRPr="00955E01">
        <w:rPr>
          <w:rFonts w:ascii="Times New Roman" w:hAnsi="Times New Roman"/>
          <w:sz w:val="36"/>
          <w:szCs w:val="36"/>
          <w:lang w:val="en-US"/>
        </w:rPr>
        <w:t>Olivier</w:t>
      </w:r>
      <w:r w:rsidRPr="00955E01">
        <w:rPr>
          <w:rFonts w:ascii="Times New Roman" w:hAnsi="Times New Roman"/>
          <w:sz w:val="36"/>
          <w:szCs w:val="36"/>
        </w:rPr>
        <w:t xml:space="preserve"> </w:t>
      </w:r>
      <w:r w:rsidRPr="00955E01">
        <w:rPr>
          <w:rFonts w:ascii="Times New Roman" w:hAnsi="Times New Roman"/>
          <w:sz w:val="36"/>
          <w:szCs w:val="36"/>
          <w:lang w:val="en-US"/>
        </w:rPr>
        <w:lastRenderedPageBreak/>
        <w:t>Blanchard</w:t>
      </w:r>
      <w:r w:rsidR="00D05F22">
        <w:rPr>
          <w:rFonts w:ascii="Times New Roman" w:hAnsi="Times New Roman"/>
          <w:sz w:val="36"/>
          <w:szCs w:val="36"/>
        </w:rPr>
        <w:t>, που</w:t>
      </w:r>
      <w:r w:rsidR="00840952">
        <w:rPr>
          <w:rFonts w:ascii="Times New Roman" w:hAnsi="Times New Roman"/>
          <w:sz w:val="36"/>
          <w:szCs w:val="36"/>
        </w:rPr>
        <w:t xml:space="preserve"> στις αρχές του 2013, </w:t>
      </w:r>
      <w:r w:rsidR="00CE7E3D" w:rsidRPr="00955E01">
        <w:rPr>
          <w:rFonts w:ascii="Times New Roman" w:hAnsi="Times New Roman"/>
          <w:sz w:val="36"/>
          <w:szCs w:val="36"/>
        </w:rPr>
        <w:t xml:space="preserve"> δήλωσε ότι </w:t>
      </w:r>
      <w:r w:rsidR="009760F6">
        <w:rPr>
          <w:rFonts w:ascii="Times New Roman" w:hAnsi="Times New Roman"/>
          <w:sz w:val="36"/>
          <w:szCs w:val="36"/>
        </w:rPr>
        <w:t>"η εκτίμηση</w:t>
      </w:r>
      <w:r w:rsidR="00B67CA2" w:rsidRPr="00955E01">
        <w:rPr>
          <w:rFonts w:ascii="Times New Roman" w:hAnsi="Times New Roman"/>
          <w:sz w:val="36"/>
          <w:szCs w:val="36"/>
        </w:rPr>
        <w:t xml:space="preserve"> των</w:t>
      </w:r>
      <w:r w:rsidR="009760F6">
        <w:rPr>
          <w:rFonts w:ascii="Times New Roman" w:hAnsi="Times New Roman"/>
          <w:sz w:val="36"/>
          <w:szCs w:val="36"/>
        </w:rPr>
        <w:t xml:space="preserve"> πολλαπλασιαστών δεν ήταν ορθή</w:t>
      </w:r>
      <w:r w:rsidR="00B67CA2" w:rsidRPr="00955E01">
        <w:rPr>
          <w:rFonts w:ascii="Times New Roman" w:hAnsi="Times New Roman"/>
          <w:sz w:val="36"/>
          <w:szCs w:val="36"/>
        </w:rPr>
        <w:t>, με αποτέλεσμα να αναμένετα</w:t>
      </w:r>
      <w:r w:rsidR="00B75FD6">
        <w:rPr>
          <w:rFonts w:ascii="Times New Roman" w:hAnsi="Times New Roman"/>
          <w:sz w:val="36"/>
          <w:szCs w:val="36"/>
        </w:rPr>
        <w:t>ι</w:t>
      </w:r>
      <w:r w:rsidR="00D05F22">
        <w:rPr>
          <w:rFonts w:ascii="Times New Roman" w:hAnsi="Times New Roman"/>
          <w:sz w:val="36"/>
          <w:szCs w:val="36"/>
        </w:rPr>
        <w:t xml:space="preserve"> πολλαπλάσια  ύφεση </w:t>
      </w:r>
      <w:r w:rsidR="00B67CA2" w:rsidRPr="00955E01">
        <w:rPr>
          <w:rFonts w:ascii="Times New Roman" w:hAnsi="Times New Roman"/>
          <w:sz w:val="36"/>
          <w:szCs w:val="36"/>
        </w:rPr>
        <w:t xml:space="preserve"> αυτής που αρχικά επιδιωκόταν"</w:t>
      </w:r>
      <w:r w:rsidR="00B67CA2" w:rsidRPr="00955E01">
        <w:rPr>
          <w:rStyle w:val="a8"/>
          <w:rFonts w:ascii="Times New Roman" w:hAnsi="Times New Roman"/>
          <w:sz w:val="36"/>
          <w:szCs w:val="36"/>
        </w:rPr>
        <w:footnoteReference w:id="10"/>
      </w:r>
      <w:r w:rsidR="00B67CA2" w:rsidRPr="00955E01">
        <w:rPr>
          <w:rFonts w:ascii="Times New Roman" w:hAnsi="Times New Roman"/>
          <w:sz w:val="36"/>
          <w:szCs w:val="36"/>
        </w:rPr>
        <w:t xml:space="preserve">. </w:t>
      </w:r>
      <w:r w:rsidR="009760F6">
        <w:rPr>
          <w:rFonts w:ascii="Times New Roman" w:hAnsi="Times New Roman"/>
          <w:sz w:val="36"/>
          <w:szCs w:val="36"/>
        </w:rPr>
        <w:t>Αλλά, υπάρχει</w:t>
      </w:r>
      <w:r w:rsidR="002B5159">
        <w:rPr>
          <w:rFonts w:ascii="Times New Roman" w:hAnsi="Times New Roman"/>
          <w:sz w:val="36"/>
          <w:szCs w:val="36"/>
        </w:rPr>
        <w:t xml:space="preserve"> και δεύτερη πρόσφατη και συντριπτική έκθεση του ΔΝΤ</w:t>
      </w:r>
      <w:r w:rsidR="002B5159">
        <w:rPr>
          <w:rStyle w:val="a8"/>
          <w:rFonts w:ascii="Times New Roman" w:hAnsi="Times New Roman"/>
          <w:sz w:val="36"/>
          <w:szCs w:val="36"/>
        </w:rPr>
        <w:footnoteReference w:id="11"/>
      </w:r>
      <w:r w:rsidR="002B5159">
        <w:rPr>
          <w:rFonts w:ascii="Times New Roman" w:hAnsi="Times New Roman"/>
          <w:sz w:val="36"/>
          <w:szCs w:val="36"/>
        </w:rPr>
        <w:t xml:space="preserve">στην οποία </w:t>
      </w:r>
      <w:r w:rsidR="00D05F22">
        <w:rPr>
          <w:rFonts w:ascii="Times New Roman" w:hAnsi="Times New Roman"/>
          <w:sz w:val="36"/>
          <w:szCs w:val="36"/>
        </w:rPr>
        <w:t>αναγνωρίζεται  το έ</w:t>
      </w:r>
      <w:r w:rsidR="002B5159">
        <w:rPr>
          <w:rFonts w:ascii="Times New Roman" w:hAnsi="Times New Roman"/>
          <w:sz w:val="36"/>
          <w:szCs w:val="36"/>
        </w:rPr>
        <w:t>γκλ</w:t>
      </w:r>
      <w:r w:rsidR="00D05F22">
        <w:rPr>
          <w:rFonts w:ascii="Times New Roman" w:hAnsi="Times New Roman"/>
          <w:sz w:val="36"/>
          <w:szCs w:val="36"/>
        </w:rPr>
        <w:t xml:space="preserve">ημα, που διαπράχθηκε </w:t>
      </w:r>
      <w:r w:rsidR="007E294C">
        <w:rPr>
          <w:rFonts w:ascii="Times New Roman" w:hAnsi="Times New Roman"/>
          <w:sz w:val="36"/>
          <w:szCs w:val="36"/>
        </w:rPr>
        <w:t xml:space="preserve"> εναντίον της Ελλάδας, με την  ομολογ</w:t>
      </w:r>
      <w:r w:rsidR="002B5159">
        <w:rPr>
          <w:rFonts w:ascii="Times New Roman" w:hAnsi="Times New Roman"/>
          <w:sz w:val="36"/>
          <w:szCs w:val="36"/>
        </w:rPr>
        <w:t>ί</w:t>
      </w:r>
      <w:r w:rsidR="007E294C">
        <w:rPr>
          <w:rFonts w:ascii="Times New Roman" w:hAnsi="Times New Roman"/>
          <w:sz w:val="36"/>
          <w:szCs w:val="36"/>
        </w:rPr>
        <w:t>α</w:t>
      </w:r>
      <w:r w:rsidR="002B5159">
        <w:rPr>
          <w:rFonts w:ascii="Times New Roman" w:hAnsi="Times New Roman"/>
          <w:sz w:val="36"/>
          <w:szCs w:val="36"/>
        </w:rPr>
        <w:t xml:space="preserve">:"Δεν υπολογίσαμε την αναδιάρθρωση χρέους-Παραβιάσαμε το καταστατικό".  </w:t>
      </w:r>
      <w:r w:rsidR="00B67CA2" w:rsidRPr="00955E01">
        <w:rPr>
          <w:rFonts w:ascii="Times New Roman" w:hAnsi="Times New Roman"/>
          <w:sz w:val="36"/>
          <w:szCs w:val="36"/>
        </w:rPr>
        <w:t xml:space="preserve">Είχαν προηγηθεί ανάλογες αντιδράσεις, από την </w:t>
      </w:r>
      <w:r w:rsidR="00A01117" w:rsidRPr="00955E01">
        <w:rPr>
          <w:rFonts w:ascii="Times New Roman" w:hAnsi="Times New Roman"/>
          <w:sz w:val="36"/>
          <w:szCs w:val="36"/>
        </w:rPr>
        <w:t xml:space="preserve">κυρία </w:t>
      </w:r>
      <w:r w:rsidR="00A01117" w:rsidRPr="00955E01">
        <w:rPr>
          <w:rFonts w:ascii="Times New Roman" w:hAnsi="Times New Roman"/>
          <w:sz w:val="36"/>
          <w:szCs w:val="36"/>
          <w:lang w:val="en-US"/>
        </w:rPr>
        <w:t>Christine</w:t>
      </w:r>
      <w:r w:rsidR="00A01117" w:rsidRPr="00955E01">
        <w:rPr>
          <w:rFonts w:ascii="Times New Roman" w:hAnsi="Times New Roman"/>
          <w:sz w:val="36"/>
          <w:szCs w:val="36"/>
        </w:rPr>
        <w:t xml:space="preserve"> </w:t>
      </w:r>
      <w:r w:rsidR="00A01117" w:rsidRPr="00955E01">
        <w:rPr>
          <w:rFonts w:ascii="Times New Roman" w:hAnsi="Times New Roman"/>
          <w:sz w:val="36"/>
          <w:szCs w:val="36"/>
          <w:lang w:val="en-US"/>
        </w:rPr>
        <w:t>Lagarde</w:t>
      </w:r>
      <w:r w:rsidR="00A01117" w:rsidRPr="00955E01">
        <w:rPr>
          <w:rFonts w:ascii="Times New Roman" w:hAnsi="Times New Roman"/>
          <w:sz w:val="36"/>
          <w:szCs w:val="36"/>
        </w:rPr>
        <w:t>,</w:t>
      </w:r>
      <w:r w:rsidR="00D05F22">
        <w:rPr>
          <w:rFonts w:ascii="Times New Roman" w:hAnsi="Times New Roman"/>
          <w:sz w:val="36"/>
          <w:szCs w:val="36"/>
        </w:rPr>
        <w:t xml:space="preserve"> </w:t>
      </w:r>
      <w:r w:rsidR="00A01117" w:rsidRPr="00955E01">
        <w:rPr>
          <w:rFonts w:ascii="Times New Roman" w:hAnsi="Times New Roman"/>
          <w:sz w:val="36"/>
          <w:szCs w:val="36"/>
        </w:rPr>
        <w:t xml:space="preserve">τον πρώην Γενικό Διευθυντή του ΔΝΤ </w:t>
      </w:r>
      <w:r w:rsidR="00A01117" w:rsidRPr="00955E01">
        <w:rPr>
          <w:rFonts w:ascii="Times New Roman" w:hAnsi="Times New Roman"/>
          <w:sz w:val="36"/>
          <w:szCs w:val="36"/>
          <w:lang w:val="en-US"/>
        </w:rPr>
        <w:t>Dominique</w:t>
      </w:r>
      <w:r w:rsidR="00A01117" w:rsidRPr="00955E01">
        <w:rPr>
          <w:rFonts w:ascii="Times New Roman" w:hAnsi="Times New Roman"/>
          <w:sz w:val="36"/>
          <w:szCs w:val="36"/>
        </w:rPr>
        <w:t xml:space="preserve"> </w:t>
      </w:r>
      <w:r w:rsidR="00A01117" w:rsidRPr="00955E01">
        <w:rPr>
          <w:rFonts w:ascii="Times New Roman" w:hAnsi="Times New Roman"/>
          <w:sz w:val="36"/>
          <w:szCs w:val="36"/>
          <w:lang w:val="en-US"/>
        </w:rPr>
        <w:t>Strauss</w:t>
      </w:r>
      <w:r w:rsidR="00A01117" w:rsidRPr="00955E01">
        <w:rPr>
          <w:rFonts w:ascii="Times New Roman" w:hAnsi="Times New Roman"/>
          <w:sz w:val="36"/>
          <w:szCs w:val="36"/>
        </w:rPr>
        <w:t>-</w:t>
      </w:r>
      <w:r w:rsidR="00A01117" w:rsidRPr="00955E01">
        <w:rPr>
          <w:rFonts w:ascii="Times New Roman" w:hAnsi="Times New Roman"/>
          <w:sz w:val="36"/>
          <w:szCs w:val="36"/>
          <w:lang w:val="en-US"/>
        </w:rPr>
        <w:t>Kahn</w:t>
      </w:r>
      <w:r w:rsidR="00B75FD6">
        <w:rPr>
          <w:rFonts w:ascii="Times New Roman" w:hAnsi="Times New Roman"/>
          <w:sz w:val="36"/>
          <w:szCs w:val="36"/>
        </w:rPr>
        <w:t xml:space="preserve">, </w:t>
      </w:r>
      <w:r w:rsidR="00BE1DB2">
        <w:rPr>
          <w:rFonts w:ascii="Times New Roman" w:hAnsi="Times New Roman"/>
          <w:sz w:val="36"/>
          <w:szCs w:val="36"/>
        </w:rPr>
        <w:t xml:space="preserve"> </w:t>
      </w:r>
      <w:r w:rsidR="00B75FD6">
        <w:rPr>
          <w:rFonts w:ascii="Times New Roman" w:hAnsi="Times New Roman"/>
          <w:sz w:val="36"/>
          <w:szCs w:val="36"/>
        </w:rPr>
        <w:t>τ</w:t>
      </w:r>
      <w:r w:rsidR="00BE1DB2">
        <w:rPr>
          <w:rFonts w:ascii="Times New Roman" w:hAnsi="Times New Roman"/>
          <w:sz w:val="36"/>
          <w:szCs w:val="36"/>
        </w:rPr>
        <w:t>ο</w:t>
      </w:r>
      <w:r w:rsidR="00B75FD6">
        <w:rPr>
          <w:rFonts w:ascii="Times New Roman" w:hAnsi="Times New Roman"/>
          <w:sz w:val="36"/>
          <w:szCs w:val="36"/>
        </w:rPr>
        <w:t>ν καθηγητή</w:t>
      </w:r>
      <w:r w:rsidR="00BE1DB2">
        <w:rPr>
          <w:rFonts w:ascii="Times New Roman" w:hAnsi="Times New Roman"/>
          <w:sz w:val="36"/>
          <w:szCs w:val="36"/>
        </w:rPr>
        <w:t xml:space="preserve"> </w:t>
      </w:r>
      <w:r w:rsidR="00BE1DB2">
        <w:rPr>
          <w:rFonts w:ascii="Times New Roman" w:hAnsi="Times New Roman"/>
          <w:sz w:val="36"/>
          <w:szCs w:val="36"/>
          <w:lang w:val="en-US"/>
        </w:rPr>
        <w:t>Assoka</w:t>
      </w:r>
      <w:r w:rsidR="00BE1DB2" w:rsidRPr="00BE1DB2">
        <w:rPr>
          <w:rFonts w:ascii="Times New Roman" w:hAnsi="Times New Roman"/>
          <w:sz w:val="36"/>
          <w:szCs w:val="36"/>
        </w:rPr>
        <w:t xml:space="preserve"> </w:t>
      </w:r>
      <w:r w:rsidR="00BE1DB2">
        <w:rPr>
          <w:rFonts w:ascii="Times New Roman" w:hAnsi="Times New Roman"/>
          <w:sz w:val="36"/>
          <w:szCs w:val="36"/>
          <w:lang w:val="en-US"/>
        </w:rPr>
        <w:t>Monti</w:t>
      </w:r>
      <w:r w:rsidR="00BD116C">
        <w:rPr>
          <w:rFonts w:ascii="Times New Roman" w:hAnsi="Times New Roman"/>
          <w:sz w:val="36"/>
          <w:szCs w:val="36"/>
        </w:rPr>
        <w:t xml:space="preserve">, </w:t>
      </w:r>
      <w:r w:rsidR="00B75FD6">
        <w:rPr>
          <w:rFonts w:ascii="Times New Roman" w:hAnsi="Times New Roman"/>
          <w:sz w:val="36"/>
          <w:szCs w:val="36"/>
        </w:rPr>
        <w:t>τ</w:t>
      </w:r>
      <w:r w:rsidR="007E294C" w:rsidRPr="007E294C">
        <w:rPr>
          <w:rFonts w:ascii="Times New Roman" w:hAnsi="Times New Roman"/>
          <w:color w:val="141823"/>
          <w:sz w:val="36"/>
          <w:szCs w:val="36"/>
        </w:rPr>
        <w:t xml:space="preserve">ο </w:t>
      </w:r>
      <w:r w:rsidR="00B75FD6">
        <w:rPr>
          <w:rFonts w:ascii="Times New Roman" w:hAnsi="Times New Roman"/>
          <w:color w:val="141823"/>
          <w:sz w:val="36"/>
          <w:szCs w:val="36"/>
        </w:rPr>
        <w:t>γνωστό οικονομολόγο</w:t>
      </w:r>
      <w:r w:rsidR="007E294C">
        <w:rPr>
          <w:rFonts w:ascii="Times New Roman" w:hAnsi="Times New Roman"/>
          <w:color w:val="141823"/>
          <w:sz w:val="36"/>
          <w:szCs w:val="36"/>
        </w:rPr>
        <w:t xml:space="preserve"> </w:t>
      </w:r>
      <w:r w:rsidR="007E294C" w:rsidRPr="007E294C">
        <w:rPr>
          <w:rFonts w:ascii="Times New Roman" w:hAnsi="Times New Roman"/>
          <w:color w:val="141823"/>
          <w:sz w:val="36"/>
          <w:szCs w:val="36"/>
        </w:rPr>
        <w:t>Martin Wolf</w:t>
      </w:r>
      <w:r w:rsidR="007E294C">
        <w:rPr>
          <w:rFonts w:ascii="Helvetica" w:hAnsi="Helvetica" w:cs="Helvetica"/>
          <w:color w:val="141823"/>
        </w:rPr>
        <w:t xml:space="preserve"> </w:t>
      </w:r>
      <w:r w:rsidR="007E294C">
        <w:rPr>
          <w:rFonts w:ascii="Times New Roman" w:hAnsi="Times New Roman"/>
          <w:sz w:val="36"/>
          <w:szCs w:val="36"/>
        </w:rPr>
        <w:t>και εντελώς πρόσφατα με</w:t>
      </w:r>
      <w:r w:rsidR="00BD116C">
        <w:rPr>
          <w:rFonts w:ascii="Times New Roman" w:hAnsi="Times New Roman"/>
          <w:sz w:val="36"/>
          <w:szCs w:val="36"/>
        </w:rPr>
        <w:t xml:space="preserve"> επιστολή </w:t>
      </w:r>
      <w:r w:rsidR="007E294C">
        <w:rPr>
          <w:rFonts w:ascii="Times New Roman" w:hAnsi="Times New Roman"/>
          <w:sz w:val="36"/>
          <w:szCs w:val="36"/>
        </w:rPr>
        <w:t xml:space="preserve">τους </w:t>
      </w:r>
      <w:r w:rsidR="00BD116C">
        <w:rPr>
          <w:rFonts w:ascii="Times New Roman" w:hAnsi="Times New Roman"/>
          <w:sz w:val="36"/>
          <w:szCs w:val="36"/>
        </w:rPr>
        <w:t xml:space="preserve"> προς ΗΠΑ και ΕΕ, </w:t>
      </w:r>
      <w:r w:rsidR="007E294C">
        <w:rPr>
          <w:rFonts w:ascii="Times New Roman" w:hAnsi="Times New Roman"/>
          <w:sz w:val="36"/>
          <w:szCs w:val="36"/>
        </w:rPr>
        <w:t>15</w:t>
      </w:r>
      <w:r w:rsidR="00FF2435" w:rsidRPr="00FF2435">
        <w:rPr>
          <w:rFonts w:ascii="Times New Roman" w:hAnsi="Times New Roman"/>
          <w:sz w:val="36"/>
          <w:szCs w:val="36"/>
        </w:rPr>
        <w:t xml:space="preserve"> </w:t>
      </w:r>
      <w:r w:rsidR="00C76831">
        <w:rPr>
          <w:rFonts w:ascii="Times New Roman" w:hAnsi="Times New Roman"/>
          <w:sz w:val="36"/>
          <w:szCs w:val="36"/>
        </w:rPr>
        <w:t>Νομπελίστ με έθεσή τους   ζητούν να εφαρμοστούν πολιτικές που να εξασφαλίσουν ανάπτυξη στην Ελλάδα</w:t>
      </w:r>
      <w:r w:rsidR="00C76831" w:rsidRPr="00955E01">
        <w:rPr>
          <w:rFonts w:ascii="Times New Roman" w:hAnsi="Times New Roman"/>
          <w:sz w:val="36"/>
          <w:szCs w:val="36"/>
        </w:rPr>
        <w:t xml:space="preserve"> </w:t>
      </w:r>
      <w:r w:rsidR="00FF2435" w:rsidRPr="00955E01">
        <w:rPr>
          <w:rFonts w:ascii="Times New Roman" w:hAnsi="Times New Roman"/>
          <w:sz w:val="36"/>
          <w:szCs w:val="36"/>
        </w:rPr>
        <w:t xml:space="preserve">Η έκθεση αφήνει αιχμές για το εσφαλμένο πρόγραμμα που επιβλήθηκε στην Ελλάδα από  την Τρόϊκα. </w:t>
      </w:r>
      <w:r w:rsidR="007E294C">
        <w:rPr>
          <w:rFonts w:ascii="Times New Roman" w:hAnsi="Times New Roman"/>
          <w:sz w:val="36"/>
          <w:szCs w:val="36"/>
        </w:rPr>
        <w:t xml:space="preserve"> </w:t>
      </w:r>
      <w:r w:rsidR="00BD116C">
        <w:rPr>
          <w:rFonts w:ascii="Times New Roman" w:hAnsi="Times New Roman"/>
          <w:sz w:val="36"/>
          <w:szCs w:val="36"/>
        </w:rPr>
        <w:t>.</w:t>
      </w:r>
      <w:r w:rsidR="002B5159">
        <w:rPr>
          <w:rFonts w:ascii="Times New Roman" w:hAnsi="Times New Roman"/>
          <w:sz w:val="36"/>
          <w:szCs w:val="36"/>
        </w:rPr>
        <w:t xml:space="preserve"> Πως αντέδρασαν οι ελληνικές κυβερνήσεις τότε και τώρα</w:t>
      </w:r>
      <w:r w:rsidR="003354B6">
        <w:rPr>
          <w:rFonts w:ascii="Times New Roman" w:hAnsi="Times New Roman"/>
          <w:sz w:val="36"/>
          <w:szCs w:val="36"/>
        </w:rPr>
        <w:t>; Η απάντηση, όσο απίστευτη και αν είναι, είναι</w:t>
      </w:r>
      <w:r w:rsidR="00BE1DB2">
        <w:rPr>
          <w:rFonts w:ascii="Times New Roman" w:hAnsi="Times New Roman"/>
          <w:sz w:val="36"/>
          <w:szCs w:val="36"/>
        </w:rPr>
        <w:t xml:space="preserve"> </w:t>
      </w:r>
      <w:r w:rsidR="003354B6">
        <w:rPr>
          <w:rFonts w:ascii="Times New Roman" w:hAnsi="Times New Roman"/>
          <w:sz w:val="36"/>
          <w:szCs w:val="36"/>
        </w:rPr>
        <w:t xml:space="preserve"> ότι </w:t>
      </w:r>
      <w:r w:rsidR="00D05F22">
        <w:rPr>
          <w:rFonts w:ascii="Times New Roman" w:hAnsi="Times New Roman"/>
          <w:sz w:val="36"/>
          <w:szCs w:val="36"/>
        </w:rPr>
        <w:t xml:space="preserve">απλώς </w:t>
      </w:r>
      <w:r w:rsidR="003354B6">
        <w:rPr>
          <w:rFonts w:ascii="Times New Roman" w:hAnsi="Times New Roman"/>
          <w:sz w:val="36"/>
          <w:szCs w:val="36"/>
        </w:rPr>
        <w:t xml:space="preserve">δεν αντέδρασαν, αλλά δέχθηκαν πειθήνια την περιφρονητική δήλωση/προτροπή του Γερμανού ΥΠΟΙΚ ότι  </w:t>
      </w:r>
      <w:r w:rsidR="000159C2" w:rsidRPr="00955E01">
        <w:rPr>
          <w:rFonts w:ascii="Times New Roman" w:hAnsi="Times New Roman"/>
          <w:sz w:val="36"/>
          <w:szCs w:val="36"/>
        </w:rPr>
        <w:t xml:space="preserve"> "το πρόγραμμα είναι άριστο, αλλά οι ανίκανοι Έλ</w:t>
      </w:r>
      <w:r w:rsidR="00F94CF5" w:rsidRPr="00955E01">
        <w:rPr>
          <w:rFonts w:ascii="Times New Roman" w:hAnsi="Times New Roman"/>
          <w:sz w:val="36"/>
          <w:szCs w:val="36"/>
        </w:rPr>
        <w:t>ληνες δεν το εφαρμόζουν σ</w:t>
      </w:r>
      <w:r w:rsidR="006A24AB" w:rsidRPr="00955E01">
        <w:rPr>
          <w:rFonts w:ascii="Times New Roman" w:hAnsi="Times New Roman"/>
          <w:sz w:val="36"/>
          <w:szCs w:val="36"/>
        </w:rPr>
        <w:t>ωστά</w:t>
      </w:r>
      <w:r w:rsidR="003354B6">
        <w:rPr>
          <w:rFonts w:ascii="Times New Roman" w:hAnsi="Times New Roman"/>
          <w:sz w:val="36"/>
          <w:szCs w:val="36"/>
        </w:rPr>
        <w:t>, και δεν έχουν παρά να εξακολουθήσουν τις μεταρρυθμίσεις</w:t>
      </w:r>
      <w:r w:rsidR="004C47AA">
        <w:rPr>
          <w:rFonts w:ascii="Times New Roman" w:hAnsi="Times New Roman"/>
          <w:sz w:val="36"/>
          <w:szCs w:val="36"/>
        </w:rPr>
        <w:t>"</w:t>
      </w:r>
      <w:r w:rsidR="003354B6">
        <w:rPr>
          <w:rFonts w:ascii="Times New Roman" w:hAnsi="Times New Roman"/>
          <w:sz w:val="36"/>
          <w:szCs w:val="36"/>
        </w:rPr>
        <w:t>.</w:t>
      </w:r>
      <w:r w:rsidR="004C47AA">
        <w:rPr>
          <w:rFonts w:ascii="Times New Roman" w:hAnsi="Times New Roman"/>
          <w:sz w:val="36"/>
          <w:szCs w:val="36"/>
        </w:rPr>
        <w:t xml:space="preserve"> </w:t>
      </w:r>
      <w:r w:rsidR="00BE1DB2" w:rsidRPr="00FF2435">
        <w:rPr>
          <w:rFonts w:ascii="Times New Roman" w:hAnsi="Times New Roman"/>
          <w:b/>
          <w:sz w:val="36"/>
          <w:szCs w:val="36"/>
        </w:rPr>
        <w:t>Ένα</w:t>
      </w:r>
      <w:r w:rsidR="004C47AA" w:rsidRPr="00FF2435">
        <w:rPr>
          <w:rFonts w:ascii="Times New Roman" w:hAnsi="Times New Roman"/>
          <w:b/>
          <w:sz w:val="36"/>
          <w:szCs w:val="36"/>
        </w:rPr>
        <w:t xml:space="preserve"> ειδεχθές</w:t>
      </w:r>
      <w:r w:rsidR="00BE1DB2" w:rsidRPr="00FF2435">
        <w:rPr>
          <w:rFonts w:ascii="Times New Roman" w:hAnsi="Times New Roman"/>
          <w:b/>
          <w:sz w:val="36"/>
          <w:szCs w:val="36"/>
        </w:rPr>
        <w:t xml:space="preserve"> έγκλημα που κατάστρεψε ένα ολόκληρο έθνος, και παραμένει χωρίς τιμωρία, αλλά και χωρίς αλλαγή της </w:t>
      </w:r>
      <w:r w:rsidR="00FF2435">
        <w:rPr>
          <w:rFonts w:ascii="Times New Roman" w:hAnsi="Times New Roman"/>
          <w:b/>
          <w:sz w:val="36"/>
          <w:szCs w:val="36"/>
        </w:rPr>
        <w:t>εξαρχ</w:t>
      </w:r>
      <w:r w:rsidR="00BE1DB2" w:rsidRPr="00FF2435">
        <w:rPr>
          <w:rFonts w:ascii="Times New Roman" w:hAnsi="Times New Roman"/>
          <w:b/>
          <w:sz w:val="36"/>
          <w:szCs w:val="36"/>
        </w:rPr>
        <w:t>ής λανθασμένης πολιτικής.</w:t>
      </w:r>
      <w:r w:rsidR="00BE1DB2">
        <w:rPr>
          <w:rFonts w:ascii="Times New Roman" w:hAnsi="Times New Roman"/>
          <w:sz w:val="36"/>
          <w:szCs w:val="36"/>
        </w:rPr>
        <w:t xml:space="preserve"> </w:t>
      </w:r>
    </w:p>
    <w:p w:rsidR="00245BE3" w:rsidRPr="00955E01" w:rsidRDefault="004C47AA" w:rsidP="00FF2435">
      <w:pPr>
        <w:tabs>
          <w:tab w:val="left" w:pos="10800"/>
        </w:tabs>
        <w:ind w:left="1680"/>
        <w:rPr>
          <w:rFonts w:ascii="Times New Roman" w:hAnsi="Times New Roman"/>
          <w:sz w:val="36"/>
          <w:szCs w:val="36"/>
        </w:rPr>
      </w:pPr>
      <w:r>
        <w:rPr>
          <w:rFonts w:ascii="Times New Roman" w:hAnsi="Times New Roman"/>
          <w:sz w:val="36"/>
          <w:szCs w:val="36"/>
        </w:rPr>
        <w:t>Έγινε</w:t>
      </w:r>
      <w:r w:rsidR="003354B6">
        <w:rPr>
          <w:rFonts w:ascii="Times New Roman" w:hAnsi="Times New Roman"/>
          <w:sz w:val="36"/>
          <w:szCs w:val="36"/>
        </w:rPr>
        <w:t>, τελικά</w:t>
      </w:r>
      <w:r>
        <w:rPr>
          <w:rFonts w:ascii="Times New Roman" w:hAnsi="Times New Roman"/>
          <w:sz w:val="36"/>
          <w:szCs w:val="36"/>
        </w:rPr>
        <w:t xml:space="preserve">, πιστευτή </w:t>
      </w:r>
      <w:r w:rsidR="003354B6">
        <w:rPr>
          <w:rFonts w:ascii="Times New Roman" w:hAnsi="Times New Roman"/>
          <w:sz w:val="36"/>
          <w:szCs w:val="36"/>
        </w:rPr>
        <w:t xml:space="preserve"> </w:t>
      </w:r>
      <w:r>
        <w:rPr>
          <w:rFonts w:ascii="Times New Roman" w:hAnsi="Times New Roman"/>
          <w:sz w:val="36"/>
          <w:szCs w:val="36"/>
        </w:rPr>
        <w:t xml:space="preserve"> αυτή η </w:t>
      </w:r>
      <w:r w:rsidR="00430685" w:rsidRPr="00955E01">
        <w:rPr>
          <w:rFonts w:ascii="Times New Roman" w:hAnsi="Times New Roman"/>
          <w:sz w:val="36"/>
          <w:szCs w:val="36"/>
        </w:rPr>
        <w:t xml:space="preserve"> εκδοχή</w:t>
      </w:r>
      <w:r w:rsidR="000159C2" w:rsidRPr="00955E01">
        <w:rPr>
          <w:rFonts w:ascii="Times New Roman" w:hAnsi="Times New Roman"/>
          <w:sz w:val="36"/>
          <w:szCs w:val="36"/>
        </w:rPr>
        <w:t xml:space="preserve"> </w:t>
      </w:r>
      <w:r w:rsidR="003354B6">
        <w:rPr>
          <w:rFonts w:ascii="Times New Roman" w:hAnsi="Times New Roman"/>
          <w:sz w:val="36"/>
          <w:szCs w:val="36"/>
        </w:rPr>
        <w:t>του Γερμανού ΥΠΟΙΚ, που διαψεύδει το ΔΝΤ;</w:t>
      </w:r>
      <w:r w:rsidR="000159C2" w:rsidRPr="00955E01">
        <w:rPr>
          <w:rFonts w:ascii="Times New Roman" w:hAnsi="Times New Roman"/>
          <w:sz w:val="36"/>
          <w:szCs w:val="36"/>
        </w:rPr>
        <w:t xml:space="preserve"> Μα φυσικά </w:t>
      </w:r>
      <w:r>
        <w:rPr>
          <w:rFonts w:ascii="Times New Roman" w:hAnsi="Times New Roman"/>
          <w:sz w:val="36"/>
          <w:szCs w:val="36"/>
        </w:rPr>
        <w:t xml:space="preserve"> όχι, και</w:t>
      </w:r>
      <w:r w:rsidR="000159C2" w:rsidRPr="00955E01">
        <w:rPr>
          <w:rFonts w:ascii="Times New Roman" w:hAnsi="Times New Roman"/>
          <w:sz w:val="36"/>
          <w:szCs w:val="36"/>
        </w:rPr>
        <w:t xml:space="preserve"> μια από τις πολλές αποδείξεις είναι η απάντηση του </w:t>
      </w:r>
      <w:r>
        <w:rPr>
          <w:rFonts w:ascii="Times New Roman" w:hAnsi="Times New Roman"/>
          <w:sz w:val="36"/>
          <w:szCs w:val="36"/>
        </w:rPr>
        <w:t xml:space="preserve"> ίδιου </w:t>
      </w:r>
      <w:r w:rsidR="000159C2" w:rsidRPr="00955E01">
        <w:rPr>
          <w:rFonts w:ascii="Times New Roman" w:hAnsi="Times New Roman"/>
          <w:sz w:val="36"/>
          <w:szCs w:val="36"/>
        </w:rPr>
        <w:t xml:space="preserve">υπουργού Οικονομίας της Γερμανίας στον πρ. Έλληνα υπουργό </w:t>
      </w:r>
      <w:r>
        <w:rPr>
          <w:rFonts w:ascii="Times New Roman" w:hAnsi="Times New Roman"/>
          <w:sz w:val="36"/>
          <w:szCs w:val="36"/>
        </w:rPr>
        <w:t xml:space="preserve">Οικονομικών Γιάνη Βαρουφάκη, </w:t>
      </w:r>
      <w:r w:rsidR="000159C2" w:rsidRPr="00955E01">
        <w:rPr>
          <w:rFonts w:ascii="Times New Roman" w:hAnsi="Times New Roman"/>
          <w:sz w:val="36"/>
          <w:szCs w:val="36"/>
        </w:rPr>
        <w:t xml:space="preserve"> όταν </w:t>
      </w:r>
      <w:r>
        <w:rPr>
          <w:rFonts w:ascii="Times New Roman" w:hAnsi="Times New Roman"/>
          <w:sz w:val="36"/>
          <w:szCs w:val="36"/>
        </w:rPr>
        <w:t xml:space="preserve">  του επέστησε την προσοχή ότι </w:t>
      </w:r>
      <w:r w:rsidR="002A46B9" w:rsidRPr="00955E01">
        <w:rPr>
          <w:rFonts w:ascii="Times New Roman" w:hAnsi="Times New Roman"/>
          <w:sz w:val="36"/>
          <w:szCs w:val="36"/>
        </w:rPr>
        <w:t xml:space="preserve"> "αυτό το </w:t>
      </w:r>
      <w:r w:rsidR="002A46B9" w:rsidRPr="00955E01">
        <w:rPr>
          <w:rFonts w:ascii="Times New Roman" w:hAnsi="Times New Roman"/>
          <w:sz w:val="36"/>
          <w:szCs w:val="36"/>
        </w:rPr>
        <w:lastRenderedPageBreak/>
        <w:t xml:space="preserve">πρόγραμμα </w:t>
      </w:r>
      <w:r w:rsidR="000159C2" w:rsidRPr="00955E01">
        <w:rPr>
          <w:rFonts w:ascii="Times New Roman" w:hAnsi="Times New Roman"/>
          <w:sz w:val="36"/>
          <w:szCs w:val="36"/>
        </w:rPr>
        <w:t xml:space="preserve"> δεν θα επιτύχει"</w:t>
      </w:r>
      <w:r w:rsidR="00FF2435">
        <w:rPr>
          <w:rFonts w:ascii="Times New Roman" w:hAnsi="Times New Roman"/>
          <w:sz w:val="36"/>
          <w:szCs w:val="36"/>
        </w:rPr>
        <w:t>,</w:t>
      </w:r>
      <w:r>
        <w:rPr>
          <w:rFonts w:ascii="Times New Roman" w:hAnsi="Times New Roman"/>
          <w:sz w:val="36"/>
          <w:szCs w:val="36"/>
        </w:rPr>
        <w:t xml:space="preserve">  απάντησε με κυνισμό</w:t>
      </w:r>
      <w:r w:rsidR="00FF2435">
        <w:rPr>
          <w:rFonts w:ascii="Times New Roman" w:hAnsi="Times New Roman"/>
          <w:sz w:val="36"/>
          <w:szCs w:val="36"/>
        </w:rPr>
        <w:t>;</w:t>
      </w:r>
      <w:r>
        <w:rPr>
          <w:rFonts w:ascii="Times New Roman" w:hAnsi="Times New Roman"/>
          <w:sz w:val="36"/>
          <w:szCs w:val="36"/>
        </w:rPr>
        <w:t xml:space="preserve"> "</w:t>
      </w:r>
      <w:r w:rsidR="00FF2435">
        <w:rPr>
          <w:rFonts w:ascii="Times New Roman" w:hAnsi="Times New Roman"/>
          <w:sz w:val="36"/>
          <w:szCs w:val="36"/>
        </w:rPr>
        <w:t xml:space="preserve"> </w:t>
      </w:r>
      <w:r>
        <w:rPr>
          <w:rFonts w:ascii="Times New Roman" w:hAnsi="Times New Roman"/>
          <w:sz w:val="36"/>
          <w:szCs w:val="36"/>
        </w:rPr>
        <w:t>Τ</w:t>
      </w:r>
      <w:r w:rsidR="000159C2" w:rsidRPr="00955E01">
        <w:rPr>
          <w:rFonts w:ascii="Times New Roman" w:hAnsi="Times New Roman"/>
          <w:sz w:val="36"/>
          <w:szCs w:val="36"/>
        </w:rPr>
        <w:t>ο γνωρίζω"</w:t>
      </w:r>
      <w:r w:rsidR="000159C2" w:rsidRPr="00955E01">
        <w:rPr>
          <w:rStyle w:val="a8"/>
          <w:rFonts w:ascii="Times New Roman" w:hAnsi="Times New Roman"/>
          <w:sz w:val="36"/>
          <w:szCs w:val="36"/>
        </w:rPr>
        <w:footnoteReference w:id="12"/>
      </w:r>
      <w:r>
        <w:rPr>
          <w:rFonts w:ascii="Times New Roman" w:hAnsi="Times New Roman"/>
          <w:sz w:val="36"/>
          <w:szCs w:val="36"/>
        </w:rPr>
        <w:t>.</w:t>
      </w:r>
    </w:p>
    <w:p w:rsidR="00430685" w:rsidRPr="004C47AA" w:rsidRDefault="002A46B9" w:rsidP="00FF2435">
      <w:pPr>
        <w:tabs>
          <w:tab w:val="left" w:pos="10800"/>
        </w:tabs>
        <w:ind w:left="1680" w:right="360"/>
        <w:jc w:val="both"/>
        <w:rPr>
          <w:rFonts w:ascii="Times New Roman" w:hAnsi="Times New Roman"/>
          <w:b/>
          <w:sz w:val="36"/>
          <w:szCs w:val="36"/>
        </w:rPr>
      </w:pPr>
      <w:r w:rsidRPr="00955E01">
        <w:rPr>
          <w:rFonts w:ascii="Times New Roman" w:hAnsi="Times New Roman"/>
          <w:sz w:val="36"/>
          <w:szCs w:val="36"/>
        </w:rPr>
        <w:t xml:space="preserve">Και να συνεχίσω με τον γνωστό Γερμανό οικονομολόγο </w:t>
      </w:r>
      <w:r w:rsidRPr="00955E01">
        <w:rPr>
          <w:rFonts w:ascii="Times New Roman" w:hAnsi="Times New Roman"/>
          <w:sz w:val="36"/>
          <w:szCs w:val="36"/>
          <w:lang w:val="en-US"/>
        </w:rPr>
        <w:t>Hans</w:t>
      </w:r>
      <w:r w:rsidRPr="00955E01">
        <w:rPr>
          <w:rFonts w:ascii="Times New Roman" w:hAnsi="Times New Roman"/>
          <w:sz w:val="36"/>
          <w:szCs w:val="36"/>
        </w:rPr>
        <w:t xml:space="preserve"> </w:t>
      </w:r>
      <w:r w:rsidRPr="00955E01">
        <w:rPr>
          <w:rFonts w:ascii="Times New Roman" w:hAnsi="Times New Roman"/>
          <w:sz w:val="36"/>
          <w:szCs w:val="36"/>
          <w:lang w:val="en-US"/>
        </w:rPr>
        <w:t>Werner</w:t>
      </w:r>
      <w:r w:rsidRPr="00955E01">
        <w:rPr>
          <w:rFonts w:ascii="Times New Roman" w:hAnsi="Times New Roman"/>
          <w:sz w:val="36"/>
          <w:szCs w:val="36"/>
        </w:rPr>
        <w:t xml:space="preserve"> </w:t>
      </w:r>
      <w:r w:rsidRPr="00955E01">
        <w:rPr>
          <w:rFonts w:ascii="Times New Roman" w:hAnsi="Times New Roman"/>
          <w:sz w:val="36"/>
          <w:szCs w:val="36"/>
          <w:lang w:val="en-US"/>
        </w:rPr>
        <w:t>Sinn</w:t>
      </w:r>
      <w:r w:rsidRPr="00955E01">
        <w:rPr>
          <w:rFonts w:ascii="Times New Roman" w:hAnsi="Times New Roman"/>
          <w:sz w:val="36"/>
          <w:szCs w:val="36"/>
        </w:rPr>
        <w:t xml:space="preserve"> του Ινστιτούτου Ι</w:t>
      </w:r>
      <w:r w:rsidRPr="00955E01">
        <w:rPr>
          <w:rFonts w:ascii="Times New Roman" w:hAnsi="Times New Roman"/>
          <w:sz w:val="36"/>
          <w:szCs w:val="36"/>
          <w:lang w:val="en-US"/>
        </w:rPr>
        <w:t>FO</w:t>
      </w:r>
      <w:r w:rsidR="00430685" w:rsidRPr="00955E01">
        <w:rPr>
          <w:rFonts w:ascii="Times New Roman" w:hAnsi="Times New Roman"/>
          <w:sz w:val="36"/>
          <w:szCs w:val="36"/>
        </w:rPr>
        <w:t xml:space="preserve"> και σύμβουλο</w:t>
      </w:r>
      <w:r w:rsidR="004D3373" w:rsidRPr="00955E01">
        <w:rPr>
          <w:rFonts w:ascii="Times New Roman" w:hAnsi="Times New Roman"/>
          <w:sz w:val="36"/>
          <w:szCs w:val="36"/>
        </w:rPr>
        <w:t xml:space="preserve"> του</w:t>
      </w:r>
      <w:r w:rsidR="004D3373" w:rsidRPr="00955E01">
        <w:rPr>
          <w:rFonts w:ascii="Times New Roman" w:hAnsi="Times New Roman"/>
          <w:i/>
          <w:iCs/>
          <w:color w:val="252525"/>
          <w:sz w:val="36"/>
          <w:szCs w:val="36"/>
          <w:shd w:val="clear" w:color="auto" w:fill="FFFFFF"/>
        </w:rPr>
        <w:t xml:space="preserve"> Wolfgang Schäuble</w:t>
      </w:r>
      <w:r w:rsidR="004D3373" w:rsidRPr="00955E01">
        <w:rPr>
          <w:rFonts w:ascii="Times New Roman" w:hAnsi="Times New Roman"/>
          <w:sz w:val="36"/>
          <w:szCs w:val="36"/>
        </w:rPr>
        <w:t xml:space="preserve"> </w:t>
      </w:r>
      <w:r w:rsidRPr="00955E01">
        <w:rPr>
          <w:rFonts w:ascii="Times New Roman" w:hAnsi="Times New Roman"/>
          <w:sz w:val="36"/>
          <w:szCs w:val="36"/>
        </w:rPr>
        <w:t>,</w:t>
      </w:r>
      <w:r w:rsidR="00430685" w:rsidRPr="00955E01">
        <w:rPr>
          <w:rFonts w:ascii="Times New Roman" w:hAnsi="Times New Roman"/>
          <w:sz w:val="36"/>
          <w:szCs w:val="36"/>
        </w:rPr>
        <w:t xml:space="preserve"> ο οποίος </w:t>
      </w:r>
      <w:r w:rsidR="004C47AA">
        <w:rPr>
          <w:rFonts w:ascii="Times New Roman" w:hAnsi="Times New Roman"/>
          <w:sz w:val="36"/>
          <w:szCs w:val="36"/>
        </w:rPr>
        <w:t xml:space="preserve"> </w:t>
      </w:r>
      <w:r w:rsidR="003354B6">
        <w:rPr>
          <w:rFonts w:ascii="Times New Roman" w:hAnsi="Times New Roman"/>
          <w:sz w:val="36"/>
          <w:szCs w:val="36"/>
        </w:rPr>
        <w:t xml:space="preserve"> δήλωσε</w:t>
      </w:r>
      <w:r w:rsidR="00164380">
        <w:rPr>
          <w:rFonts w:ascii="Times New Roman" w:hAnsi="Times New Roman"/>
          <w:sz w:val="36"/>
          <w:szCs w:val="36"/>
        </w:rPr>
        <w:t xml:space="preserve"> </w:t>
      </w:r>
      <w:r w:rsidR="003354B6">
        <w:rPr>
          <w:rFonts w:ascii="Times New Roman" w:hAnsi="Times New Roman"/>
          <w:sz w:val="36"/>
          <w:szCs w:val="36"/>
        </w:rPr>
        <w:t>:</w:t>
      </w:r>
      <w:r w:rsidR="004D3373" w:rsidRPr="00955E01">
        <w:rPr>
          <w:rStyle w:val="a8"/>
          <w:rFonts w:ascii="Times New Roman" w:hAnsi="Times New Roman"/>
          <w:sz w:val="36"/>
          <w:szCs w:val="36"/>
        </w:rPr>
        <w:footnoteReference w:id="13"/>
      </w:r>
      <w:r w:rsidRPr="00955E01">
        <w:rPr>
          <w:rFonts w:ascii="Times New Roman" w:hAnsi="Times New Roman"/>
          <w:sz w:val="36"/>
          <w:szCs w:val="36"/>
        </w:rPr>
        <w:t xml:space="preserve"> </w:t>
      </w:r>
      <w:r w:rsidR="004D3373" w:rsidRPr="00955E01">
        <w:rPr>
          <w:rFonts w:ascii="Times New Roman" w:hAnsi="Times New Roman"/>
          <w:sz w:val="36"/>
          <w:szCs w:val="36"/>
        </w:rPr>
        <w:t>"Η Ελλάδα θα επανέλθει σε δύο χρόνια στη σημερινή κατάσταση, και τότε θα βγει από την Ε</w:t>
      </w:r>
      <w:r w:rsidR="004C47AA">
        <w:rPr>
          <w:rFonts w:ascii="Times New Roman" w:hAnsi="Times New Roman"/>
          <w:sz w:val="36"/>
          <w:szCs w:val="36"/>
        </w:rPr>
        <w:t>υρωζώνη με διπλό νόμισμα", δεδομένου ότι</w:t>
      </w:r>
      <w:r w:rsidR="004D3373" w:rsidRPr="00955E01">
        <w:rPr>
          <w:rFonts w:ascii="Times New Roman" w:hAnsi="Times New Roman"/>
          <w:sz w:val="36"/>
          <w:szCs w:val="36"/>
        </w:rPr>
        <w:t xml:space="preserve"> "το συμφωνημένο πρόγραμμα θα ναυαγήσει, και θα χρειαστεί και τέταρτο Μνημόνιο".</w:t>
      </w:r>
      <w:r w:rsidR="003354B6">
        <w:rPr>
          <w:rFonts w:ascii="Times New Roman" w:hAnsi="Times New Roman"/>
          <w:sz w:val="36"/>
          <w:szCs w:val="36"/>
        </w:rPr>
        <w:t xml:space="preserve"> </w:t>
      </w:r>
      <w:r w:rsidR="004D2151">
        <w:rPr>
          <w:rFonts w:ascii="Times New Roman" w:hAnsi="Times New Roman"/>
          <w:b/>
          <w:sz w:val="36"/>
          <w:szCs w:val="36"/>
        </w:rPr>
        <w:t>Και</w:t>
      </w:r>
      <w:r w:rsidR="004C47AA" w:rsidRPr="004C47AA">
        <w:rPr>
          <w:rFonts w:ascii="Times New Roman" w:hAnsi="Times New Roman"/>
          <w:b/>
          <w:sz w:val="36"/>
          <w:szCs w:val="36"/>
        </w:rPr>
        <w:t xml:space="preserve"> </w:t>
      </w:r>
      <w:r w:rsidR="003354B6" w:rsidRPr="004C47AA">
        <w:rPr>
          <w:rFonts w:ascii="Times New Roman" w:hAnsi="Times New Roman"/>
          <w:b/>
          <w:sz w:val="36"/>
          <w:szCs w:val="36"/>
        </w:rPr>
        <w:t xml:space="preserve"> εμείς, </w:t>
      </w:r>
      <w:r w:rsidR="004C47AA" w:rsidRPr="004C47AA">
        <w:rPr>
          <w:rFonts w:ascii="Times New Roman" w:hAnsi="Times New Roman"/>
          <w:b/>
          <w:sz w:val="36"/>
          <w:szCs w:val="36"/>
        </w:rPr>
        <w:t xml:space="preserve">ως </w:t>
      </w:r>
      <w:r w:rsidR="003354B6" w:rsidRPr="004C47AA">
        <w:rPr>
          <w:rFonts w:ascii="Times New Roman" w:hAnsi="Times New Roman"/>
          <w:b/>
          <w:sz w:val="36"/>
          <w:szCs w:val="36"/>
        </w:rPr>
        <w:t xml:space="preserve">"πρόβατα για σφάξιμο" τι </w:t>
      </w:r>
      <w:r w:rsidR="004C47AA" w:rsidRPr="004C47AA">
        <w:rPr>
          <w:rFonts w:ascii="Times New Roman" w:hAnsi="Times New Roman"/>
          <w:b/>
          <w:sz w:val="36"/>
          <w:szCs w:val="36"/>
        </w:rPr>
        <w:t xml:space="preserve">άραγε </w:t>
      </w:r>
      <w:r w:rsidR="003354B6" w:rsidRPr="004C47AA">
        <w:rPr>
          <w:rFonts w:ascii="Times New Roman" w:hAnsi="Times New Roman"/>
          <w:b/>
          <w:sz w:val="36"/>
          <w:szCs w:val="36"/>
        </w:rPr>
        <w:t>περιμένουμε;</w:t>
      </w:r>
    </w:p>
    <w:p w:rsidR="003568D3" w:rsidRDefault="00F65795" w:rsidP="00FF2435">
      <w:pPr>
        <w:tabs>
          <w:tab w:val="left" w:pos="10800"/>
        </w:tabs>
        <w:ind w:left="1680" w:right="360"/>
        <w:jc w:val="both"/>
        <w:rPr>
          <w:rFonts w:ascii="Times New Roman" w:hAnsi="Times New Roman"/>
          <w:sz w:val="36"/>
          <w:szCs w:val="36"/>
        </w:rPr>
      </w:pPr>
      <w:r w:rsidRPr="00955E01">
        <w:rPr>
          <w:rFonts w:ascii="Times New Roman" w:hAnsi="Times New Roman"/>
          <w:sz w:val="36"/>
          <w:szCs w:val="36"/>
        </w:rPr>
        <w:t xml:space="preserve">* </w:t>
      </w:r>
      <w:r w:rsidR="00935197" w:rsidRPr="00164380">
        <w:rPr>
          <w:rFonts w:ascii="Times New Roman" w:hAnsi="Times New Roman"/>
          <w:b/>
          <w:sz w:val="36"/>
          <w:szCs w:val="36"/>
        </w:rPr>
        <w:t xml:space="preserve">Οι </w:t>
      </w:r>
      <w:r w:rsidR="004C47AA" w:rsidRPr="00164380">
        <w:rPr>
          <w:rFonts w:ascii="Times New Roman" w:hAnsi="Times New Roman"/>
          <w:b/>
          <w:sz w:val="36"/>
          <w:szCs w:val="36"/>
        </w:rPr>
        <w:t xml:space="preserve"> δανειστές,</w:t>
      </w:r>
      <w:r w:rsidR="004D2151">
        <w:rPr>
          <w:rFonts w:ascii="Times New Roman" w:hAnsi="Times New Roman"/>
          <w:b/>
          <w:sz w:val="36"/>
          <w:szCs w:val="36"/>
        </w:rPr>
        <w:t xml:space="preserve"> φυσικά, δεν θέλουν το καλό μας,  και αν και</w:t>
      </w:r>
      <w:r w:rsidR="004C47AA" w:rsidRPr="00164380">
        <w:rPr>
          <w:rFonts w:ascii="Times New Roman" w:hAnsi="Times New Roman"/>
          <w:b/>
          <w:sz w:val="36"/>
          <w:szCs w:val="36"/>
        </w:rPr>
        <w:t xml:space="preserve"> αυταπόδεικτο, </w:t>
      </w:r>
      <w:r w:rsidR="00E164A9">
        <w:rPr>
          <w:rFonts w:ascii="Times New Roman" w:hAnsi="Times New Roman"/>
          <w:b/>
          <w:sz w:val="36"/>
          <w:szCs w:val="36"/>
        </w:rPr>
        <w:t>ι</w:t>
      </w:r>
      <w:r w:rsidR="004C47AA" w:rsidRPr="00164380">
        <w:rPr>
          <w:rFonts w:ascii="Times New Roman" w:hAnsi="Times New Roman"/>
          <w:b/>
          <w:sz w:val="36"/>
          <w:szCs w:val="36"/>
        </w:rPr>
        <w:t xml:space="preserve">δού μερικές </w:t>
      </w:r>
      <w:r w:rsidR="00935197" w:rsidRPr="00164380">
        <w:rPr>
          <w:rFonts w:ascii="Times New Roman" w:hAnsi="Times New Roman"/>
          <w:b/>
          <w:sz w:val="36"/>
          <w:szCs w:val="36"/>
        </w:rPr>
        <w:t>κραυγαλέες αποδείξεις</w:t>
      </w:r>
      <w:r w:rsidR="003568D3">
        <w:rPr>
          <w:rFonts w:ascii="Times New Roman" w:hAnsi="Times New Roman"/>
          <w:sz w:val="36"/>
          <w:szCs w:val="36"/>
        </w:rPr>
        <w:t xml:space="preserve">: </w:t>
      </w:r>
    </w:p>
    <w:p w:rsidR="0059549B" w:rsidRPr="00955E01" w:rsidRDefault="0059549B" w:rsidP="00FF2435">
      <w:pPr>
        <w:tabs>
          <w:tab w:val="left" w:pos="10800"/>
        </w:tabs>
        <w:ind w:left="1680" w:right="360"/>
        <w:jc w:val="both"/>
        <w:rPr>
          <w:rFonts w:ascii="Times New Roman" w:hAnsi="Times New Roman"/>
          <w:sz w:val="36"/>
          <w:szCs w:val="36"/>
        </w:rPr>
      </w:pPr>
      <w:r w:rsidRPr="00955E01">
        <w:rPr>
          <w:rFonts w:ascii="Times New Roman" w:hAnsi="Times New Roman"/>
          <w:sz w:val="36"/>
          <w:szCs w:val="36"/>
        </w:rPr>
        <w:t xml:space="preserve">α) </w:t>
      </w:r>
      <w:r w:rsidR="00164380">
        <w:rPr>
          <w:rFonts w:ascii="Times New Roman" w:hAnsi="Times New Roman"/>
          <w:sz w:val="36"/>
          <w:szCs w:val="36"/>
        </w:rPr>
        <w:t>Αφού εξόντωσαν μισθωτούς και συνταξιο</w:t>
      </w:r>
      <w:r w:rsidR="004D2151">
        <w:rPr>
          <w:rFonts w:ascii="Times New Roman" w:hAnsi="Times New Roman"/>
          <w:sz w:val="36"/>
          <w:szCs w:val="36"/>
        </w:rPr>
        <w:t>ύχους, οι δανειστές προχωρούν αδίστακτα</w:t>
      </w:r>
      <w:r w:rsidR="00164380">
        <w:rPr>
          <w:rFonts w:ascii="Times New Roman" w:hAnsi="Times New Roman"/>
          <w:sz w:val="36"/>
          <w:szCs w:val="36"/>
        </w:rPr>
        <w:t xml:space="preserve"> στον αφανισμό των αγροτών και των </w:t>
      </w:r>
      <w:r w:rsidR="00E164A9">
        <w:rPr>
          <w:rFonts w:ascii="Times New Roman" w:hAnsi="Times New Roman"/>
          <w:sz w:val="36"/>
          <w:szCs w:val="36"/>
        </w:rPr>
        <w:t xml:space="preserve">επιχειρηματιών, που </w:t>
      </w:r>
      <w:r w:rsidR="00E164A9" w:rsidRPr="002A3A40">
        <w:rPr>
          <w:rFonts w:ascii="Times New Roman" w:hAnsi="Times New Roman"/>
          <w:sz w:val="36"/>
          <w:szCs w:val="36"/>
        </w:rPr>
        <w:t>κατόρθωσαν, μέχρι στιγμής να επιβιώσουν. Η</w:t>
      </w:r>
      <w:r w:rsidR="00164380" w:rsidRPr="002A3A40">
        <w:rPr>
          <w:rFonts w:ascii="Times New Roman" w:hAnsi="Times New Roman"/>
          <w:sz w:val="36"/>
          <w:szCs w:val="36"/>
        </w:rPr>
        <w:t xml:space="preserve"> </w:t>
      </w:r>
      <w:r w:rsidR="00E164A9" w:rsidRPr="002A3A40">
        <w:rPr>
          <w:rFonts w:ascii="Times New Roman" w:hAnsi="Times New Roman"/>
          <w:sz w:val="36"/>
          <w:szCs w:val="36"/>
        </w:rPr>
        <w:t>χ</w:t>
      </w:r>
      <w:r w:rsidR="00935197" w:rsidRPr="002A3A40">
        <w:rPr>
          <w:rFonts w:ascii="Times New Roman" w:hAnsi="Times New Roman"/>
          <w:sz w:val="36"/>
          <w:szCs w:val="36"/>
        </w:rPr>
        <w:t>αριστική βολή</w:t>
      </w:r>
      <w:r w:rsidR="00E164A9">
        <w:rPr>
          <w:rFonts w:ascii="Times New Roman" w:hAnsi="Times New Roman"/>
          <w:sz w:val="36"/>
          <w:szCs w:val="36"/>
        </w:rPr>
        <w:t xml:space="preserve"> στην οικονομία μας που πνέει τα λοίσθια.</w:t>
      </w:r>
    </w:p>
    <w:p w:rsidR="00F65795" w:rsidRPr="00955E01" w:rsidRDefault="0059549B" w:rsidP="00FF2435">
      <w:pPr>
        <w:tabs>
          <w:tab w:val="left" w:pos="10800"/>
        </w:tabs>
        <w:ind w:left="1680" w:right="360"/>
        <w:jc w:val="both"/>
        <w:rPr>
          <w:rFonts w:ascii="Times New Roman" w:hAnsi="Times New Roman"/>
          <w:sz w:val="36"/>
          <w:szCs w:val="36"/>
        </w:rPr>
      </w:pPr>
      <w:r w:rsidRPr="00955E01">
        <w:rPr>
          <w:rFonts w:ascii="Times New Roman" w:hAnsi="Times New Roman"/>
          <w:sz w:val="36"/>
          <w:szCs w:val="36"/>
        </w:rPr>
        <w:t>β)</w:t>
      </w:r>
      <w:r w:rsidR="00867D4C" w:rsidRPr="00955E01">
        <w:rPr>
          <w:rFonts w:ascii="Times New Roman" w:hAnsi="Times New Roman"/>
          <w:sz w:val="36"/>
          <w:szCs w:val="36"/>
        </w:rPr>
        <w:t xml:space="preserve">Απελευθερώνεται η πρόσβαση  των λεγόμενων </w:t>
      </w:r>
      <w:r w:rsidR="00867D4C" w:rsidRPr="00955E01">
        <w:rPr>
          <w:rFonts w:ascii="Times New Roman" w:hAnsi="Times New Roman"/>
          <w:sz w:val="36"/>
          <w:szCs w:val="36"/>
          <w:lang w:val="en-US"/>
        </w:rPr>
        <w:t>funds</w:t>
      </w:r>
      <w:r w:rsidR="00867D4C" w:rsidRPr="00955E01">
        <w:rPr>
          <w:rFonts w:ascii="Times New Roman" w:hAnsi="Times New Roman"/>
          <w:sz w:val="36"/>
          <w:szCs w:val="36"/>
        </w:rPr>
        <w:t xml:space="preserve"> (άλλως</w:t>
      </w:r>
      <w:r w:rsidR="00FD7AEF" w:rsidRPr="00955E01">
        <w:rPr>
          <w:rFonts w:ascii="Times New Roman" w:hAnsi="Times New Roman"/>
          <w:sz w:val="36"/>
          <w:szCs w:val="36"/>
        </w:rPr>
        <w:t>,</w:t>
      </w:r>
      <w:r w:rsidR="00867D4C" w:rsidRPr="00955E01">
        <w:rPr>
          <w:rFonts w:ascii="Times New Roman" w:hAnsi="Times New Roman"/>
          <w:sz w:val="36"/>
          <w:szCs w:val="36"/>
        </w:rPr>
        <w:t xml:space="preserve"> κοράκια</w:t>
      </w:r>
      <w:r w:rsidR="00665948" w:rsidRPr="00955E01">
        <w:rPr>
          <w:rFonts w:ascii="Times New Roman" w:hAnsi="Times New Roman"/>
          <w:sz w:val="36"/>
          <w:szCs w:val="36"/>
        </w:rPr>
        <w:t xml:space="preserve"> </w:t>
      </w:r>
      <w:r w:rsidR="00867D4C" w:rsidRPr="00955E01">
        <w:rPr>
          <w:rFonts w:ascii="Times New Roman" w:hAnsi="Times New Roman"/>
          <w:sz w:val="36"/>
          <w:szCs w:val="36"/>
        </w:rPr>
        <w:t>), που θα αγοράζουν</w:t>
      </w:r>
      <w:r w:rsidR="00665948" w:rsidRPr="00955E01">
        <w:rPr>
          <w:rFonts w:ascii="Times New Roman" w:hAnsi="Times New Roman"/>
          <w:sz w:val="36"/>
          <w:szCs w:val="36"/>
        </w:rPr>
        <w:t xml:space="preserve"> τα κόκκινα δάνεια των δανειοληπτών, που δεν μπορούν να τα ξεπληρώσουν στο 5%-50% της αξίας τους. Εξανεμίζονται, έτσι,</w:t>
      </w:r>
      <w:r w:rsidR="00747944" w:rsidRPr="00955E01">
        <w:rPr>
          <w:rFonts w:ascii="Times New Roman" w:hAnsi="Times New Roman"/>
          <w:sz w:val="36"/>
          <w:szCs w:val="36"/>
        </w:rPr>
        <w:t xml:space="preserve"> </w:t>
      </w:r>
      <w:r w:rsidR="00665948" w:rsidRPr="00955E01">
        <w:rPr>
          <w:rFonts w:ascii="Times New Roman" w:hAnsi="Times New Roman"/>
          <w:sz w:val="36"/>
          <w:szCs w:val="36"/>
        </w:rPr>
        <w:t xml:space="preserve"> </w:t>
      </w:r>
      <w:r w:rsidR="00747944" w:rsidRPr="00955E01">
        <w:rPr>
          <w:rFonts w:ascii="Times New Roman" w:hAnsi="Times New Roman"/>
          <w:sz w:val="36"/>
          <w:szCs w:val="36"/>
        </w:rPr>
        <w:t>περιουσίες της τάξεως των 100 δισεκατομμυρίων ευρώ</w:t>
      </w:r>
      <w:r w:rsidR="00EF3FA5" w:rsidRPr="00955E01">
        <w:rPr>
          <w:rFonts w:ascii="Times New Roman" w:hAnsi="Times New Roman"/>
          <w:sz w:val="36"/>
          <w:szCs w:val="36"/>
        </w:rPr>
        <w:t xml:space="preserve"> </w:t>
      </w:r>
      <w:r w:rsidR="00747944" w:rsidRPr="00955E01">
        <w:rPr>
          <w:rFonts w:ascii="Times New Roman" w:hAnsi="Times New Roman"/>
          <w:sz w:val="36"/>
          <w:szCs w:val="36"/>
        </w:rPr>
        <w:t>, που εκπροσωπούν τους  κόπους</w:t>
      </w:r>
      <w:r w:rsidR="00665948" w:rsidRPr="00955E01">
        <w:rPr>
          <w:rFonts w:ascii="Times New Roman" w:hAnsi="Times New Roman"/>
          <w:sz w:val="36"/>
          <w:szCs w:val="36"/>
        </w:rPr>
        <w:t xml:space="preserve"> και τα όνειρα</w:t>
      </w:r>
      <w:r w:rsidR="00EF3FA5" w:rsidRPr="00955E01">
        <w:rPr>
          <w:rFonts w:ascii="Times New Roman" w:hAnsi="Times New Roman"/>
          <w:sz w:val="36"/>
          <w:szCs w:val="36"/>
        </w:rPr>
        <w:t xml:space="preserve">  ζωής περίπου 420.000</w:t>
      </w:r>
      <w:r w:rsidR="008C3179">
        <w:rPr>
          <w:rFonts w:ascii="Times New Roman" w:hAnsi="Times New Roman"/>
          <w:sz w:val="36"/>
          <w:szCs w:val="36"/>
        </w:rPr>
        <w:t xml:space="preserve"> </w:t>
      </w:r>
      <w:r w:rsidR="00EF3FA5" w:rsidRPr="00955E01">
        <w:rPr>
          <w:rFonts w:ascii="Times New Roman" w:hAnsi="Times New Roman"/>
          <w:sz w:val="36"/>
          <w:szCs w:val="36"/>
        </w:rPr>
        <w:t>νοικοκυριών</w:t>
      </w:r>
      <w:r w:rsidR="008C3179">
        <w:rPr>
          <w:rFonts w:ascii="Times New Roman" w:hAnsi="Times New Roman"/>
          <w:sz w:val="36"/>
          <w:szCs w:val="36"/>
        </w:rPr>
        <w:t xml:space="preserve">, και πολλά </w:t>
      </w:r>
      <w:r w:rsidR="00E6028A">
        <w:rPr>
          <w:rFonts w:ascii="Times New Roman" w:hAnsi="Times New Roman"/>
          <w:sz w:val="36"/>
          <w:szCs w:val="36"/>
        </w:rPr>
        <w:t xml:space="preserve"> από αυτά θα πυκνώσουν τις τάξεις των αστέγων</w:t>
      </w:r>
      <w:r w:rsidR="00665948" w:rsidRPr="00955E01">
        <w:rPr>
          <w:rFonts w:ascii="Times New Roman" w:hAnsi="Times New Roman"/>
          <w:sz w:val="36"/>
          <w:szCs w:val="36"/>
        </w:rPr>
        <w:t xml:space="preserve">. </w:t>
      </w:r>
    </w:p>
    <w:p w:rsidR="00B04A15" w:rsidRPr="00955E01" w:rsidRDefault="00D75E09" w:rsidP="00FF2435">
      <w:pPr>
        <w:tabs>
          <w:tab w:val="left" w:pos="10800"/>
        </w:tabs>
        <w:ind w:left="1680" w:right="360"/>
        <w:jc w:val="both"/>
        <w:rPr>
          <w:rFonts w:ascii="Times New Roman" w:hAnsi="Times New Roman"/>
          <w:sz w:val="36"/>
          <w:szCs w:val="36"/>
        </w:rPr>
      </w:pPr>
      <w:r w:rsidRPr="00955E01">
        <w:rPr>
          <w:rFonts w:ascii="Times New Roman" w:hAnsi="Times New Roman"/>
          <w:sz w:val="36"/>
          <w:szCs w:val="36"/>
        </w:rPr>
        <w:t xml:space="preserve">γ) Με </w:t>
      </w:r>
      <w:r w:rsidR="008C3179">
        <w:rPr>
          <w:rFonts w:ascii="Times New Roman" w:hAnsi="Times New Roman"/>
          <w:sz w:val="36"/>
          <w:szCs w:val="36"/>
        </w:rPr>
        <w:t xml:space="preserve"> συνοπτικές διαδικασίες προχωρεί το αναίσχυντο ξεπούλημα της δημόσιας περιουσίας. 14 αεροδρόμια, </w:t>
      </w:r>
      <w:r w:rsidR="008C3179">
        <w:rPr>
          <w:rFonts w:ascii="Times New Roman" w:hAnsi="Times New Roman"/>
          <w:sz w:val="36"/>
          <w:szCs w:val="36"/>
        </w:rPr>
        <w:lastRenderedPageBreak/>
        <w:t xml:space="preserve">ουσιαστικά, χαρίστηκαν σε Γερμανούς, και αγνοήθηκε πολυτελώς το 72% του ΟΧΙ των Επτανησίων σε σχετικό δημοψήφισμα. </w:t>
      </w:r>
      <w:r w:rsidR="004F3FEE">
        <w:rPr>
          <w:rFonts w:ascii="Times New Roman" w:hAnsi="Times New Roman"/>
          <w:sz w:val="36"/>
          <w:szCs w:val="36"/>
        </w:rPr>
        <w:t>Είναι, παράλληλα, έκδηλη η ανυπομονησία των δανειστών για την επι</w:t>
      </w:r>
      <w:r w:rsidR="003568D3">
        <w:rPr>
          <w:rFonts w:ascii="Times New Roman" w:hAnsi="Times New Roman"/>
          <w:sz w:val="36"/>
          <w:szCs w:val="36"/>
        </w:rPr>
        <w:t>τάχυνση της εκποίησης της χώρας,</w:t>
      </w:r>
      <w:r w:rsidR="004F3FEE">
        <w:rPr>
          <w:rFonts w:ascii="Times New Roman" w:hAnsi="Times New Roman"/>
          <w:sz w:val="36"/>
          <w:szCs w:val="36"/>
        </w:rPr>
        <w:t xml:space="preserve"> προτού </w:t>
      </w:r>
      <w:r w:rsidR="004D2151">
        <w:rPr>
          <w:rFonts w:ascii="Times New Roman" w:hAnsi="Times New Roman"/>
          <w:sz w:val="36"/>
          <w:szCs w:val="36"/>
        </w:rPr>
        <w:t>καταρρεύσει πλήρως η χώρα</w:t>
      </w:r>
      <w:r w:rsidR="004F3FEE">
        <w:rPr>
          <w:rFonts w:ascii="Times New Roman" w:hAnsi="Times New Roman"/>
          <w:sz w:val="36"/>
          <w:szCs w:val="36"/>
        </w:rPr>
        <w:t xml:space="preserve">.  </w:t>
      </w:r>
      <w:r w:rsidR="00D016F5" w:rsidRPr="00955E01">
        <w:rPr>
          <w:rFonts w:ascii="Times New Roman" w:hAnsi="Times New Roman"/>
          <w:sz w:val="36"/>
          <w:szCs w:val="36"/>
        </w:rPr>
        <w:t xml:space="preserve"> Τι είδους ανάπτυξη μπορεί, άραγε, να γίνει όταν δεν θα υπάρχει πια τίποτε για να αναπτυχθεί;</w:t>
      </w:r>
      <w:r w:rsidR="00BD5316" w:rsidRPr="00955E01">
        <w:rPr>
          <w:rFonts w:ascii="Times New Roman" w:hAnsi="Times New Roman"/>
          <w:sz w:val="36"/>
          <w:szCs w:val="36"/>
        </w:rPr>
        <w:t xml:space="preserve"> </w:t>
      </w:r>
    </w:p>
    <w:p w:rsidR="00490232" w:rsidRPr="00955E01" w:rsidRDefault="00490232" w:rsidP="00FF2435">
      <w:pPr>
        <w:tabs>
          <w:tab w:val="left" w:pos="10800"/>
        </w:tabs>
        <w:ind w:left="1680" w:right="360"/>
        <w:jc w:val="both"/>
        <w:rPr>
          <w:rFonts w:ascii="Times New Roman" w:hAnsi="Times New Roman"/>
          <w:sz w:val="36"/>
          <w:szCs w:val="36"/>
        </w:rPr>
      </w:pPr>
      <w:r w:rsidRPr="00955E01">
        <w:rPr>
          <w:rFonts w:ascii="Times New Roman" w:hAnsi="Times New Roman"/>
          <w:sz w:val="36"/>
          <w:szCs w:val="36"/>
        </w:rPr>
        <w:t>δ)</w:t>
      </w:r>
      <w:r w:rsidR="004F3FEE">
        <w:rPr>
          <w:rFonts w:ascii="Times New Roman" w:hAnsi="Times New Roman"/>
          <w:sz w:val="36"/>
          <w:szCs w:val="36"/>
        </w:rPr>
        <w:t xml:space="preserve"> </w:t>
      </w:r>
      <w:r w:rsidRPr="00955E01">
        <w:rPr>
          <w:rFonts w:ascii="Times New Roman" w:hAnsi="Times New Roman"/>
          <w:sz w:val="36"/>
          <w:szCs w:val="36"/>
        </w:rPr>
        <w:t>Οι δανειστές</w:t>
      </w:r>
      <w:r w:rsidR="004F3FEE">
        <w:rPr>
          <w:rFonts w:ascii="Times New Roman" w:hAnsi="Times New Roman"/>
          <w:sz w:val="36"/>
          <w:szCs w:val="36"/>
        </w:rPr>
        <w:t xml:space="preserve"> έχουν το θράσος (και γιατί όχι, αφού γίνονται ασμένως αποδεκτά </w:t>
      </w:r>
      <w:r w:rsidR="00BE1DB2">
        <w:rPr>
          <w:rFonts w:ascii="Times New Roman" w:hAnsi="Times New Roman"/>
          <w:sz w:val="36"/>
          <w:szCs w:val="36"/>
        </w:rPr>
        <w:t>όσα παράλογα μας ζητούν )</w:t>
      </w:r>
      <w:r w:rsidR="004F3FEE">
        <w:rPr>
          <w:rFonts w:ascii="Times New Roman" w:hAnsi="Times New Roman"/>
          <w:sz w:val="36"/>
          <w:szCs w:val="36"/>
        </w:rPr>
        <w:t xml:space="preserve"> </w:t>
      </w:r>
      <w:r w:rsidRPr="00955E01">
        <w:rPr>
          <w:rFonts w:ascii="Times New Roman" w:hAnsi="Times New Roman"/>
          <w:sz w:val="36"/>
          <w:szCs w:val="36"/>
        </w:rPr>
        <w:t xml:space="preserve"> </w:t>
      </w:r>
      <w:r w:rsidR="00BE1DB2">
        <w:rPr>
          <w:rFonts w:ascii="Times New Roman" w:hAnsi="Times New Roman"/>
          <w:sz w:val="36"/>
          <w:szCs w:val="36"/>
        </w:rPr>
        <w:t xml:space="preserve">να </w:t>
      </w:r>
      <w:r w:rsidRPr="00955E01">
        <w:rPr>
          <w:rFonts w:ascii="Times New Roman" w:hAnsi="Times New Roman"/>
          <w:sz w:val="36"/>
          <w:szCs w:val="36"/>
        </w:rPr>
        <w:t>απαιτ</w:t>
      </w:r>
      <w:r w:rsidR="00BE1DB2">
        <w:rPr>
          <w:rFonts w:ascii="Times New Roman" w:hAnsi="Times New Roman"/>
          <w:sz w:val="36"/>
          <w:szCs w:val="36"/>
        </w:rPr>
        <w:t xml:space="preserve">ήσουν </w:t>
      </w:r>
      <w:r w:rsidRPr="00955E01">
        <w:rPr>
          <w:rFonts w:ascii="Times New Roman" w:hAnsi="Times New Roman"/>
          <w:sz w:val="36"/>
          <w:szCs w:val="36"/>
        </w:rPr>
        <w:t xml:space="preserve"> από τη Γενική Γραμματεία εσόδων του Υπουργείου Οικονομικών την πλήρη καταγραφή  με κάθε λεπτομέρεια, κάθε στοιχείου </w:t>
      </w:r>
      <w:r w:rsidR="00E03D62" w:rsidRPr="00955E01">
        <w:rPr>
          <w:rFonts w:ascii="Times New Roman" w:hAnsi="Times New Roman"/>
          <w:sz w:val="36"/>
          <w:szCs w:val="36"/>
        </w:rPr>
        <w:t>π</w:t>
      </w:r>
      <w:r w:rsidRPr="00955E01">
        <w:rPr>
          <w:rFonts w:ascii="Times New Roman" w:hAnsi="Times New Roman"/>
          <w:sz w:val="36"/>
          <w:szCs w:val="36"/>
        </w:rPr>
        <w:t xml:space="preserve">ου βρίσκεται στην κατοχή των 10 εκατομμυρίων Ελλήνων. </w:t>
      </w:r>
      <w:r w:rsidR="004D2151">
        <w:rPr>
          <w:rFonts w:ascii="Times New Roman" w:hAnsi="Times New Roman"/>
          <w:sz w:val="36"/>
          <w:szCs w:val="36"/>
        </w:rPr>
        <w:t>Και αυτά για αρπαγή.</w:t>
      </w:r>
    </w:p>
    <w:p w:rsidR="0089360B" w:rsidRPr="00955E01" w:rsidRDefault="003568D3" w:rsidP="00FF2435">
      <w:pPr>
        <w:tabs>
          <w:tab w:val="left" w:pos="10800"/>
        </w:tabs>
        <w:spacing w:line="240" w:lineRule="auto"/>
        <w:ind w:left="1680" w:right="360"/>
        <w:jc w:val="both"/>
        <w:rPr>
          <w:rFonts w:ascii="Times New Roman" w:hAnsi="Times New Roman"/>
          <w:b/>
          <w:i/>
          <w:sz w:val="36"/>
          <w:szCs w:val="36"/>
        </w:rPr>
      </w:pPr>
      <w:r>
        <w:rPr>
          <w:rFonts w:ascii="Times New Roman" w:hAnsi="Times New Roman"/>
          <w:b/>
          <w:i/>
          <w:sz w:val="36"/>
          <w:szCs w:val="36"/>
        </w:rPr>
        <w:t>Συμπέρα</w:t>
      </w:r>
      <w:r w:rsidR="004F5361" w:rsidRPr="00955E01">
        <w:rPr>
          <w:rFonts w:ascii="Times New Roman" w:hAnsi="Times New Roman"/>
          <w:b/>
          <w:i/>
          <w:sz w:val="36"/>
          <w:szCs w:val="36"/>
        </w:rPr>
        <w:t>σμα Μέρους</w:t>
      </w:r>
      <w:r w:rsidR="0089360B" w:rsidRPr="00955E01">
        <w:rPr>
          <w:rFonts w:ascii="Times New Roman" w:hAnsi="Times New Roman"/>
          <w:b/>
          <w:i/>
          <w:sz w:val="36"/>
          <w:szCs w:val="36"/>
        </w:rPr>
        <w:t xml:space="preserve"> Ι</w:t>
      </w:r>
      <w:r w:rsidR="00643310" w:rsidRPr="00955E01">
        <w:rPr>
          <w:rFonts w:ascii="Times New Roman" w:hAnsi="Times New Roman"/>
          <w:b/>
          <w:i/>
          <w:sz w:val="36"/>
          <w:szCs w:val="36"/>
        </w:rPr>
        <w:t xml:space="preserve"> </w:t>
      </w:r>
    </w:p>
    <w:p w:rsidR="00453BC2" w:rsidRPr="00955E01" w:rsidRDefault="004D2151" w:rsidP="00FF2435">
      <w:pPr>
        <w:tabs>
          <w:tab w:val="left" w:pos="10800"/>
        </w:tabs>
        <w:spacing w:line="240" w:lineRule="auto"/>
        <w:ind w:left="1680" w:right="360"/>
        <w:jc w:val="both"/>
        <w:rPr>
          <w:rFonts w:ascii="Times New Roman" w:hAnsi="Times New Roman"/>
          <w:sz w:val="36"/>
          <w:szCs w:val="36"/>
        </w:rPr>
      </w:pPr>
      <w:r>
        <w:rPr>
          <w:rFonts w:ascii="Times New Roman" w:hAnsi="Times New Roman"/>
          <w:b/>
          <w:sz w:val="36"/>
          <w:szCs w:val="36"/>
        </w:rPr>
        <w:t>Π</w:t>
      </w:r>
      <w:r w:rsidR="004F3FEE">
        <w:rPr>
          <w:rFonts w:ascii="Times New Roman" w:hAnsi="Times New Roman"/>
          <w:b/>
          <w:sz w:val="36"/>
          <w:szCs w:val="36"/>
        </w:rPr>
        <w:t>αρανοϊκό</w:t>
      </w:r>
      <w:r w:rsidR="002A3A40">
        <w:rPr>
          <w:rFonts w:ascii="Times New Roman" w:hAnsi="Times New Roman"/>
          <w:b/>
          <w:sz w:val="36"/>
          <w:szCs w:val="36"/>
        </w:rPr>
        <w:t xml:space="preserve"> να πιστεύει κανείς </w:t>
      </w:r>
      <w:r w:rsidR="004F5361" w:rsidRPr="00955E01">
        <w:rPr>
          <w:rFonts w:ascii="Times New Roman" w:hAnsi="Times New Roman"/>
          <w:b/>
          <w:sz w:val="36"/>
          <w:szCs w:val="36"/>
        </w:rPr>
        <w:t xml:space="preserve"> ότι το περιεχόμενο των Μνημονίων αποβλέπει στη σωτηρία μας. </w:t>
      </w:r>
      <w:r w:rsidR="002A3A40">
        <w:rPr>
          <w:rFonts w:ascii="Times New Roman" w:hAnsi="Times New Roman"/>
          <w:b/>
          <w:sz w:val="36"/>
          <w:szCs w:val="36"/>
        </w:rPr>
        <w:t>Πού είναι</w:t>
      </w:r>
      <w:r>
        <w:rPr>
          <w:rFonts w:ascii="Times New Roman" w:hAnsi="Times New Roman"/>
          <w:b/>
          <w:sz w:val="36"/>
          <w:szCs w:val="36"/>
        </w:rPr>
        <w:t xml:space="preserve"> λοιπόν το αίσθημα αυτοσυντήρησή</w:t>
      </w:r>
      <w:r w:rsidR="002A3A40">
        <w:rPr>
          <w:rFonts w:ascii="Times New Roman" w:hAnsi="Times New Roman"/>
          <w:b/>
          <w:sz w:val="36"/>
          <w:szCs w:val="36"/>
        </w:rPr>
        <w:t xml:space="preserve">ς </w:t>
      </w:r>
      <w:r>
        <w:rPr>
          <w:rFonts w:ascii="Times New Roman" w:hAnsi="Times New Roman"/>
          <w:b/>
          <w:sz w:val="36"/>
          <w:szCs w:val="36"/>
        </w:rPr>
        <w:t xml:space="preserve"> μας</w:t>
      </w:r>
      <w:r w:rsidR="00514444">
        <w:rPr>
          <w:rFonts w:ascii="Times New Roman" w:hAnsi="Times New Roman"/>
          <w:b/>
          <w:sz w:val="36"/>
          <w:szCs w:val="36"/>
        </w:rPr>
        <w:t>;</w:t>
      </w:r>
    </w:p>
    <w:p w:rsidR="00E440A4" w:rsidRPr="00955E01" w:rsidRDefault="00791109" w:rsidP="00FF2435">
      <w:pPr>
        <w:tabs>
          <w:tab w:val="left" w:pos="10800"/>
        </w:tabs>
        <w:spacing w:line="240" w:lineRule="auto"/>
        <w:ind w:left="1680" w:right="360"/>
        <w:jc w:val="both"/>
        <w:rPr>
          <w:rFonts w:ascii="Times New Roman" w:hAnsi="Times New Roman"/>
          <w:sz w:val="36"/>
          <w:szCs w:val="36"/>
        </w:rPr>
      </w:pPr>
      <w:r w:rsidRPr="00955E01">
        <w:rPr>
          <w:rFonts w:ascii="Times New Roman" w:hAnsi="Times New Roman"/>
          <w:b/>
          <w:i/>
          <w:sz w:val="36"/>
          <w:szCs w:val="36"/>
        </w:rPr>
        <w:t>Μέρος ΙΙ</w:t>
      </w:r>
      <w:r w:rsidRPr="00955E01">
        <w:rPr>
          <w:rFonts w:ascii="Times New Roman" w:hAnsi="Times New Roman"/>
          <w:b/>
          <w:sz w:val="36"/>
          <w:szCs w:val="36"/>
        </w:rPr>
        <w:t>.</w:t>
      </w:r>
      <w:r w:rsidR="008A73D7" w:rsidRPr="00955E01">
        <w:rPr>
          <w:rFonts w:ascii="Times New Roman" w:hAnsi="Times New Roman"/>
          <w:sz w:val="36"/>
          <w:szCs w:val="36"/>
        </w:rPr>
        <w:t xml:space="preserve"> </w:t>
      </w:r>
      <w:r w:rsidR="00F12586">
        <w:rPr>
          <w:rFonts w:ascii="Times New Roman" w:hAnsi="Times New Roman"/>
          <w:b/>
          <w:i/>
          <w:sz w:val="36"/>
          <w:szCs w:val="36"/>
        </w:rPr>
        <w:t>Υπάρχει ελπίδα μόνο</w:t>
      </w:r>
      <w:r w:rsidR="001103E7">
        <w:rPr>
          <w:rFonts w:ascii="Times New Roman" w:hAnsi="Times New Roman"/>
          <w:b/>
          <w:i/>
          <w:sz w:val="36"/>
          <w:szCs w:val="36"/>
        </w:rPr>
        <w:t xml:space="preserve">ν αν επανέλθουμε </w:t>
      </w:r>
      <w:r w:rsidR="008A73D7" w:rsidRPr="00955E01">
        <w:rPr>
          <w:rFonts w:ascii="Times New Roman" w:hAnsi="Times New Roman"/>
          <w:b/>
          <w:i/>
          <w:sz w:val="36"/>
          <w:szCs w:val="36"/>
        </w:rPr>
        <w:t xml:space="preserve">στο εθνικό μας νόμισμα  </w:t>
      </w:r>
      <w:r w:rsidR="008A73D7" w:rsidRPr="00955E01">
        <w:rPr>
          <w:rFonts w:ascii="Times New Roman" w:hAnsi="Times New Roman"/>
          <w:sz w:val="36"/>
          <w:szCs w:val="36"/>
        </w:rPr>
        <w:t xml:space="preserve"> </w:t>
      </w:r>
    </w:p>
    <w:p w:rsidR="002D0B8B" w:rsidRPr="00514444" w:rsidRDefault="00DF45C3" w:rsidP="00FF2435">
      <w:pPr>
        <w:tabs>
          <w:tab w:val="left" w:pos="10800"/>
        </w:tabs>
        <w:spacing w:line="240" w:lineRule="auto"/>
        <w:ind w:left="1680" w:right="360"/>
        <w:jc w:val="both"/>
        <w:rPr>
          <w:rFonts w:ascii="Times New Roman" w:hAnsi="Times New Roman"/>
          <w:b/>
          <w:sz w:val="36"/>
          <w:szCs w:val="36"/>
        </w:rPr>
      </w:pPr>
      <w:r w:rsidRPr="00955E01">
        <w:rPr>
          <w:rFonts w:ascii="Times New Roman" w:hAnsi="Times New Roman"/>
          <w:sz w:val="36"/>
          <w:szCs w:val="36"/>
        </w:rPr>
        <w:t xml:space="preserve">Δεν θα επεκταθώ σε τεχνητής φύσης λεπτομέρειες για το πως θα </w:t>
      </w:r>
      <w:r w:rsidR="00F73FCC" w:rsidRPr="00955E01">
        <w:rPr>
          <w:rFonts w:ascii="Times New Roman" w:hAnsi="Times New Roman"/>
          <w:sz w:val="36"/>
          <w:szCs w:val="36"/>
        </w:rPr>
        <w:t xml:space="preserve">πρέπει να γίνει αυτή η μετάβαση, αλλά θα παραπέμψω στην πράγματι εξαιρετική εισήγηση του καλεσμένου μας καθηγητή </w:t>
      </w:r>
      <w:smartTag w:uri="urn:schemas-microsoft-com:office:smarttags" w:element="PersonName">
        <w:smartTagPr>
          <w:attr w:name="ProductID" w:val="Gerard Lafay"/>
        </w:smartTagPr>
        <w:r w:rsidR="00F73FCC" w:rsidRPr="00955E01">
          <w:rPr>
            <w:rFonts w:ascii="Times New Roman" w:hAnsi="Times New Roman"/>
            <w:sz w:val="36"/>
            <w:szCs w:val="36"/>
            <w:lang w:val="en-US"/>
          </w:rPr>
          <w:t>Gerard</w:t>
        </w:r>
        <w:r w:rsidR="00F73FCC" w:rsidRPr="00955E01">
          <w:rPr>
            <w:rFonts w:ascii="Times New Roman" w:hAnsi="Times New Roman"/>
            <w:sz w:val="36"/>
            <w:szCs w:val="36"/>
          </w:rPr>
          <w:t xml:space="preserve"> </w:t>
        </w:r>
        <w:r w:rsidR="00F73FCC" w:rsidRPr="00955E01">
          <w:rPr>
            <w:rFonts w:ascii="Times New Roman" w:hAnsi="Times New Roman"/>
            <w:sz w:val="36"/>
            <w:szCs w:val="36"/>
            <w:lang w:val="en-US"/>
          </w:rPr>
          <w:t>Lafay</w:t>
        </w:r>
      </w:smartTag>
      <w:r w:rsidR="00F73FCC" w:rsidRPr="00955E01">
        <w:rPr>
          <w:rFonts w:ascii="Times New Roman" w:hAnsi="Times New Roman"/>
          <w:sz w:val="36"/>
          <w:szCs w:val="36"/>
        </w:rPr>
        <w:t xml:space="preserve"> με τίτλο "Έξοδος από το ευρώ", που πιστεύω ότι πρέπει να έχει μια όσο γίνεται  ευρύτερη κυκλοφ</w:t>
      </w:r>
      <w:r w:rsidR="00BB330B" w:rsidRPr="00955E01">
        <w:rPr>
          <w:rFonts w:ascii="Times New Roman" w:hAnsi="Times New Roman"/>
          <w:sz w:val="36"/>
          <w:szCs w:val="36"/>
        </w:rPr>
        <w:t xml:space="preserve">ορία. Να σας πληροφορήσω ακόμη ότι ο </w:t>
      </w:r>
      <w:r w:rsidR="00833887" w:rsidRPr="00955E01">
        <w:rPr>
          <w:rFonts w:ascii="Times New Roman" w:hAnsi="Times New Roman"/>
          <w:sz w:val="36"/>
          <w:szCs w:val="36"/>
        </w:rPr>
        <w:t xml:space="preserve"> καθηγητής </w:t>
      </w:r>
      <w:r w:rsidR="00F73FCC" w:rsidRPr="00955E01">
        <w:rPr>
          <w:rFonts w:ascii="Times New Roman" w:hAnsi="Times New Roman"/>
          <w:sz w:val="36"/>
          <w:szCs w:val="36"/>
        </w:rPr>
        <w:t xml:space="preserve"> </w:t>
      </w:r>
      <w:smartTag w:uri="urn:schemas-microsoft-com:office:smarttags" w:element="PersonName">
        <w:smartTagPr>
          <w:attr w:name="ProductID" w:val="Gerard Lafay"/>
        </w:smartTagPr>
        <w:r w:rsidR="00BB330B" w:rsidRPr="00955E01">
          <w:rPr>
            <w:rFonts w:ascii="Times New Roman" w:hAnsi="Times New Roman"/>
            <w:sz w:val="36"/>
            <w:szCs w:val="36"/>
            <w:lang w:val="en-US"/>
          </w:rPr>
          <w:t>Gerard</w:t>
        </w:r>
        <w:r w:rsidR="00BB330B" w:rsidRPr="00955E01">
          <w:rPr>
            <w:rFonts w:ascii="Times New Roman" w:hAnsi="Times New Roman"/>
            <w:sz w:val="36"/>
            <w:szCs w:val="36"/>
          </w:rPr>
          <w:t xml:space="preserve"> </w:t>
        </w:r>
        <w:r w:rsidR="00BB330B" w:rsidRPr="00955E01">
          <w:rPr>
            <w:rFonts w:ascii="Times New Roman" w:hAnsi="Times New Roman"/>
            <w:sz w:val="36"/>
            <w:szCs w:val="36"/>
            <w:lang w:val="en-US"/>
          </w:rPr>
          <w:t>Lafay</w:t>
        </w:r>
      </w:smartTag>
      <w:r w:rsidRPr="00955E01">
        <w:rPr>
          <w:rFonts w:ascii="Times New Roman" w:hAnsi="Times New Roman"/>
          <w:sz w:val="36"/>
          <w:szCs w:val="36"/>
        </w:rPr>
        <w:t xml:space="preserve"> </w:t>
      </w:r>
      <w:r w:rsidR="00BB330B" w:rsidRPr="00955E01">
        <w:rPr>
          <w:rFonts w:ascii="Times New Roman" w:hAnsi="Times New Roman"/>
          <w:sz w:val="36"/>
          <w:szCs w:val="36"/>
        </w:rPr>
        <w:t xml:space="preserve"> έχει εκδώσει ένα βιβλίο για την Ελλάδα, που μόλις κυκλοφόρησε στο Παρίσι, με άρθρα Ελλήνων και Γάλλων</w:t>
      </w:r>
      <w:r w:rsidR="004F3FEE">
        <w:rPr>
          <w:rFonts w:ascii="Times New Roman" w:hAnsi="Times New Roman"/>
          <w:sz w:val="36"/>
          <w:szCs w:val="36"/>
        </w:rPr>
        <w:t xml:space="preserve"> υπέρ της επανόδου στο εθνικό μας νόμισμα</w:t>
      </w:r>
      <w:r w:rsidR="00BB330B" w:rsidRPr="00955E01">
        <w:rPr>
          <w:rFonts w:ascii="Times New Roman" w:hAnsi="Times New Roman"/>
          <w:sz w:val="36"/>
          <w:szCs w:val="36"/>
        </w:rPr>
        <w:t>,</w:t>
      </w:r>
      <w:r w:rsidR="00833887" w:rsidRPr="00955E01">
        <w:rPr>
          <w:rFonts w:ascii="Times New Roman" w:hAnsi="Times New Roman"/>
          <w:sz w:val="36"/>
          <w:szCs w:val="36"/>
        </w:rPr>
        <w:t xml:space="preserve"> είναι αυτό και το συνιστώ σε  όσους διαβάζουν γαλλικά.</w:t>
      </w:r>
      <w:r w:rsidR="00BB330B" w:rsidRPr="00955E01">
        <w:rPr>
          <w:rFonts w:ascii="Times New Roman" w:hAnsi="Times New Roman"/>
          <w:sz w:val="36"/>
          <w:szCs w:val="36"/>
        </w:rPr>
        <w:t xml:space="preserve"> </w:t>
      </w:r>
      <w:r w:rsidR="004D2151">
        <w:rPr>
          <w:rFonts w:ascii="Times New Roman" w:hAnsi="Times New Roman"/>
          <w:b/>
          <w:sz w:val="36"/>
          <w:szCs w:val="36"/>
        </w:rPr>
        <w:t>Θα  αναφ, αναφερθώ απλώς,  στο</w:t>
      </w:r>
      <w:r w:rsidR="008526DA" w:rsidRPr="00514444">
        <w:rPr>
          <w:rFonts w:ascii="Times New Roman" w:hAnsi="Times New Roman"/>
          <w:b/>
          <w:sz w:val="36"/>
          <w:szCs w:val="36"/>
        </w:rPr>
        <w:t xml:space="preserve"> </w:t>
      </w:r>
      <w:r w:rsidR="00833887" w:rsidRPr="00514444">
        <w:rPr>
          <w:rFonts w:ascii="Times New Roman" w:hAnsi="Times New Roman"/>
          <w:b/>
          <w:sz w:val="36"/>
          <w:szCs w:val="36"/>
        </w:rPr>
        <w:t xml:space="preserve"> τι σημαίνει κυρίαρχο εθνικό νόμισμα και τι μπορούμε λογικά να ανα</w:t>
      </w:r>
      <w:r w:rsidR="003B44AC" w:rsidRPr="00514444">
        <w:rPr>
          <w:rFonts w:ascii="Times New Roman" w:hAnsi="Times New Roman"/>
          <w:b/>
          <w:sz w:val="36"/>
          <w:szCs w:val="36"/>
        </w:rPr>
        <w:t>μ</w:t>
      </w:r>
      <w:r w:rsidR="00833887" w:rsidRPr="00514444">
        <w:rPr>
          <w:rFonts w:ascii="Times New Roman" w:hAnsi="Times New Roman"/>
          <w:b/>
          <w:sz w:val="36"/>
          <w:szCs w:val="36"/>
        </w:rPr>
        <w:t>ένουμε από την πιθανότητα εισαγωγής του.</w:t>
      </w:r>
    </w:p>
    <w:p w:rsidR="00D208B1" w:rsidRDefault="007C59E2" w:rsidP="00FF2435">
      <w:pPr>
        <w:tabs>
          <w:tab w:val="left" w:pos="10800"/>
        </w:tabs>
        <w:spacing w:line="240" w:lineRule="auto"/>
        <w:ind w:left="1680" w:right="360"/>
        <w:jc w:val="both"/>
        <w:rPr>
          <w:rFonts w:ascii="Times New Roman" w:hAnsi="Times New Roman"/>
          <w:i/>
          <w:sz w:val="36"/>
          <w:szCs w:val="36"/>
        </w:rPr>
      </w:pPr>
      <w:r w:rsidRPr="00955E01">
        <w:rPr>
          <w:rFonts w:ascii="Times New Roman" w:hAnsi="Times New Roman"/>
          <w:i/>
          <w:sz w:val="36"/>
          <w:szCs w:val="36"/>
        </w:rPr>
        <w:lastRenderedPageBreak/>
        <w:t>Α. Που έγκειται η σπουδαιότητά του</w:t>
      </w:r>
      <w:r w:rsidR="003B44AC">
        <w:rPr>
          <w:rFonts w:ascii="Times New Roman" w:hAnsi="Times New Roman"/>
          <w:i/>
          <w:sz w:val="36"/>
          <w:szCs w:val="36"/>
        </w:rPr>
        <w:t xml:space="preserve"> </w:t>
      </w:r>
    </w:p>
    <w:p w:rsidR="00C518F6" w:rsidRPr="00111CCB" w:rsidRDefault="003568D3" w:rsidP="00FF2435">
      <w:pPr>
        <w:tabs>
          <w:tab w:val="left" w:pos="10800"/>
        </w:tabs>
        <w:spacing w:line="240" w:lineRule="auto"/>
        <w:ind w:left="1680" w:right="360"/>
        <w:jc w:val="both"/>
        <w:rPr>
          <w:rFonts w:ascii="Times New Roman" w:hAnsi="Times New Roman"/>
          <w:b/>
          <w:sz w:val="36"/>
          <w:szCs w:val="36"/>
        </w:rPr>
      </w:pPr>
      <w:r>
        <w:rPr>
          <w:rFonts w:ascii="Times New Roman" w:hAnsi="Times New Roman"/>
          <w:sz w:val="36"/>
          <w:szCs w:val="36"/>
        </w:rPr>
        <w:t>Συχνά, όσοι είναι εναντίον μιας νέας</w:t>
      </w:r>
      <w:r w:rsidR="007C59E2" w:rsidRPr="00955E01">
        <w:rPr>
          <w:rFonts w:ascii="Times New Roman" w:hAnsi="Times New Roman"/>
          <w:sz w:val="36"/>
          <w:szCs w:val="36"/>
        </w:rPr>
        <w:t xml:space="preserve"> δραχμής αμφισβητούν τις</w:t>
      </w:r>
      <w:r w:rsidR="00C518F6" w:rsidRPr="00955E01">
        <w:rPr>
          <w:rFonts w:ascii="Times New Roman" w:hAnsi="Times New Roman"/>
          <w:sz w:val="36"/>
          <w:szCs w:val="36"/>
        </w:rPr>
        <w:t xml:space="preserve"> </w:t>
      </w:r>
      <w:r>
        <w:rPr>
          <w:rFonts w:ascii="Times New Roman" w:hAnsi="Times New Roman"/>
          <w:sz w:val="36"/>
          <w:szCs w:val="36"/>
        </w:rPr>
        <w:t xml:space="preserve"> δυνατότητές της</w:t>
      </w:r>
      <w:r w:rsidR="007C59E2" w:rsidRPr="00955E01">
        <w:rPr>
          <w:rFonts w:ascii="Times New Roman" w:hAnsi="Times New Roman"/>
          <w:sz w:val="36"/>
          <w:szCs w:val="36"/>
        </w:rPr>
        <w:t xml:space="preserve"> με το επιχείρημα "τι περισσότερο θα κάνει η δραχμή που δεν το κατορθώνει το ευρώ"</w:t>
      </w:r>
      <w:r w:rsidR="00643310" w:rsidRPr="00955E01">
        <w:rPr>
          <w:rFonts w:ascii="Times New Roman" w:hAnsi="Times New Roman"/>
          <w:sz w:val="36"/>
          <w:szCs w:val="36"/>
        </w:rPr>
        <w:t xml:space="preserve">; </w:t>
      </w:r>
      <w:r w:rsidR="00514444">
        <w:rPr>
          <w:rFonts w:ascii="Times New Roman" w:hAnsi="Times New Roman"/>
          <w:sz w:val="36"/>
          <w:szCs w:val="36"/>
        </w:rPr>
        <w:t>Είναι, φυσικά, τραγικά</w:t>
      </w:r>
      <w:r>
        <w:rPr>
          <w:rFonts w:ascii="Times New Roman" w:hAnsi="Times New Roman"/>
          <w:sz w:val="36"/>
          <w:szCs w:val="36"/>
        </w:rPr>
        <w:t xml:space="preserve"> λανθασμένη αυτή η άποψη.</w:t>
      </w:r>
      <w:r w:rsidR="00643310" w:rsidRPr="00955E01">
        <w:rPr>
          <w:rFonts w:ascii="Times New Roman" w:hAnsi="Times New Roman"/>
          <w:sz w:val="36"/>
          <w:szCs w:val="36"/>
        </w:rPr>
        <w:t xml:space="preserve"> </w:t>
      </w:r>
      <w:r w:rsidR="00865F9C">
        <w:rPr>
          <w:rFonts w:ascii="Times New Roman" w:hAnsi="Times New Roman"/>
          <w:sz w:val="36"/>
          <w:szCs w:val="36"/>
        </w:rPr>
        <w:t>"</w:t>
      </w:r>
      <w:r w:rsidR="00643310" w:rsidRPr="00955E01">
        <w:rPr>
          <w:rFonts w:ascii="Times New Roman" w:hAnsi="Times New Roman"/>
          <w:sz w:val="36"/>
          <w:szCs w:val="36"/>
        </w:rPr>
        <w:t xml:space="preserve">Όχι μόνο επειδή το ευρώ είναι δανειζόμενο χρήμα, που μας δίνεται με το σταγονόμετρο, και συνεπώς δεν μπορεί να στηρίξει τις αναπτυξιακές ανάγκες μιας κατεστραμμένης οικονομίας, όχι μόνο γιατί η ΕΚΤ μπορεί να διακόψει </w:t>
      </w:r>
      <w:r w:rsidR="00631FCC" w:rsidRPr="00955E01">
        <w:rPr>
          <w:rFonts w:ascii="Times New Roman" w:hAnsi="Times New Roman"/>
          <w:sz w:val="36"/>
          <w:szCs w:val="36"/>
        </w:rPr>
        <w:t xml:space="preserve"> την παροχή του </w:t>
      </w:r>
      <w:r w:rsidR="00DF6F12">
        <w:rPr>
          <w:rFonts w:ascii="Times New Roman" w:hAnsi="Times New Roman"/>
          <w:sz w:val="36"/>
          <w:szCs w:val="36"/>
        </w:rPr>
        <w:t>όποτε και για οποια</w:t>
      </w:r>
      <w:r w:rsidR="00643310" w:rsidRPr="00955E01">
        <w:rPr>
          <w:rFonts w:ascii="Times New Roman" w:hAnsi="Times New Roman"/>
          <w:sz w:val="36"/>
          <w:szCs w:val="36"/>
        </w:rPr>
        <w:t xml:space="preserve">νδήποτε </w:t>
      </w:r>
      <w:r w:rsidR="00DF6F12">
        <w:rPr>
          <w:rFonts w:ascii="Times New Roman" w:hAnsi="Times New Roman"/>
          <w:sz w:val="36"/>
          <w:szCs w:val="36"/>
        </w:rPr>
        <w:t>αιτία</w:t>
      </w:r>
      <w:r w:rsidR="00643310" w:rsidRPr="00955E01">
        <w:rPr>
          <w:rFonts w:ascii="Times New Roman" w:hAnsi="Times New Roman"/>
          <w:sz w:val="36"/>
          <w:szCs w:val="36"/>
        </w:rPr>
        <w:t xml:space="preserve"> το αποφασίσει, προκαλώντας μας ασφυξία, όπως το</w:t>
      </w:r>
      <w:r>
        <w:rPr>
          <w:rFonts w:ascii="Times New Roman" w:hAnsi="Times New Roman"/>
          <w:sz w:val="36"/>
          <w:szCs w:val="36"/>
        </w:rPr>
        <w:t xml:space="preserve"> βιώσαμε ήδη. Α</w:t>
      </w:r>
      <w:r w:rsidR="00DF6F12">
        <w:rPr>
          <w:rFonts w:ascii="Times New Roman" w:hAnsi="Times New Roman"/>
          <w:sz w:val="36"/>
          <w:szCs w:val="36"/>
        </w:rPr>
        <w:t>λλά</w:t>
      </w:r>
      <w:r w:rsidR="004D2151">
        <w:rPr>
          <w:rFonts w:ascii="Times New Roman" w:hAnsi="Times New Roman"/>
          <w:sz w:val="36"/>
          <w:szCs w:val="36"/>
        </w:rPr>
        <w:t>, κα</w:t>
      </w:r>
      <w:r>
        <w:rPr>
          <w:rFonts w:ascii="Times New Roman" w:hAnsi="Times New Roman"/>
          <w:sz w:val="36"/>
          <w:szCs w:val="36"/>
        </w:rPr>
        <w:t>ι</w:t>
      </w:r>
      <w:r w:rsidR="00DF6F12">
        <w:rPr>
          <w:rFonts w:ascii="Times New Roman" w:hAnsi="Times New Roman"/>
          <w:sz w:val="36"/>
          <w:szCs w:val="36"/>
        </w:rPr>
        <w:t xml:space="preserve"> επειδή  το χρήμα</w:t>
      </w:r>
      <w:r>
        <w:rPr>
          <w:rFonts w:ascii="Times New Roman" w:hAnsi="Times New Roman"/>
          <w:sz w:val="36"/>
          <w:szCs w:val="36"/>
        </w:rPr>
        <w:t xml:space="preserve">, εκτός από το ότι </w:t>
      </w:r>
      <w:r w:rsidR="00643310" w:rsidRPr="00955E01">
        <w:rPr>
          <w:rFonts w:ascii="Times New Roman" w:hAnsi="Times New Roman"/>
          <w:sz w:val="36"/>
          <w:szCs w:val="36"/>
        </w:rPr>
        <w:t xml:space="preserve"> είναι μέτρο αξίας</w:t>
      </w:r>
      <w:r w:rsidR="00DF6F12">
        <w:rPr>
          <w:rFonts w:ascii="Times New Roman" w:hAnsi="Times New Roman"/>
          <w:sz w:val="36"/>
          <w:szCs w:val="36"/>
        </w:rPr>
        <w:t>,</w:t>
      </w:r>
      <w:r w:rsidR="00643310" w:rsidRPr="00955E01">
        <w:rPr>
          <w:rFonts w:ascii="Times New Roman" w:hAnsi="Times New Roman"/>
          <w:sz w:val="36"/>
          <w:szCs w:val="36"/>
        </w:rPr>
        <w:t xml:space="preserve"> μέσο αντα</w:t>
      </w:r>
      <w:r w:rsidR="00C518F6" w:rsidRPr="00955E01">
        <w:rPr>
          <w:rFonts w:ascii="Times New Roman" w:hAnsi="Times New Roman"/>
          <w:sz w:val="36"/>
          <w:szCs w:val="36"/>
        </w:rPr>
        <w:t>λλαγής</w:t>
      </w:r>
      <w:r w:rsidR="00631FCC" w:rsidRPr="00955E01">
        <w:rPr>
          <w:rFonts w:ascii="Times New Roman" w:hAnsi="Times New Roman"/>
          <w:sz w:val="36"/>
          <w:szCs w:val="36"/>
        </w:rPr>
        <w:t xml:space="preserve"> και μέσο εξόφλησης υποχρεώσεων</w:t>
      </w:r>
      <w:r w:rsidR="00C518F6" w:rsidRPr="00955E01">
        <w:rPr>
          <w:rFonts w:ascii="Times New Roman" w:hAnsi="Times New Roman"/>
          <w:sz w:val="36"/>
          <w:szCs w:val="36"/>
        </w:rPr>
        <w:t xml:space="preserve">, αποτελεί επιπλέον και </w:t>
      </w:r>
      <w:r w:rsidR="00643310" w:rsidRPr="00955E01">
        <w:rPr>
          <w:rFonts w:ascii="Times New Roman" w:hAnsi="Times New Roman"/>
          <w:sz w:val="36"/>
          <w:szCs w:val="36"/>
        </w:rPr>
        <w:t xml:space="preserve"> ισχυρότατο μέσο κατεύθυνσης  της οικονομίας.</w:t>
      </w:r>
      <w:r w:rsidR="00C518F6" w:rsidRPr="00955E01">
        <w:rPr>
          <w:rFonts w:ascii="Times New Roman" w:hAnsi="Times New Roman"/>
          <w:sz w:val="36"/>
          <w:szCs w:val="36"/>
        </w:rPr>
        <w:t xml:space="preserve"> </w:t>
      </w:r>
      <w:r w:rsidR="00631FCC" w:rsidRPr="00955E01">
        <w:rPr>
          <w:rFonts w:ascii="Times New Roman" w:hAnsi="Times New Roman"/>
          <w:sz w:val="36"/>
          <w:szCs w:val="36"/>
        </w:rPr>
        <w:t>Το ευρώ κατασκευάστηκε ως  ουδέτερο νόμισμα, ως  νόμισμα φάντασμα ή νόμισμα ατελές και γι’ αυτό δεν έχει τη δυνατότητα να επηρεάζει τα πραγματικά μ</w:t>
      </w:r>
      <w:r w:rsidR="00DF6F12">
        <w:rPr>
          <w:rFonts w:ascii="Times New Roman" w:hAnsi="Times New Roman"/>
          <w:sz w:val="36"/>
          <w:szCs w:val="36"/>
        </w:rPr>
        <w:t>εγέθη της ευρωπαϊκής οικονομίας.  Ε</w:t>
      </w:r>
      <w:r w:rsidR="00631FCC" w:rsidRPr="00955E01">
        <w:rPr>
          <w:rFonts w:ascii="Times New Roman" w:hAnsi="Times New Roman"/>
          <w:sz w:val="36"/>
          <w:szCs w:val="36"/>
        </w:rPr>
        <w:t>ίναι</w:t>
      </w:r>
      <w:r w:rsidR="00DF6F12">
        <w:rPr>
          <w:rFonts w:ascii="Times New Roman" w:hAnsi="Times New Roman"/>
          <w:sz w:val="36"/>
          <w:szCs w:val="36"/>
        </w:rPr>
        <w:t>, απλώς,</w:t>
      </w:r>
      <w:r w:rsidR="00631FCC" w:rsidRPr="00955E01">
        <w:rPr>
          <w:rFonts w:ascii="Times New Roman" w:hAnsi="Times New Roman"/>
          <w:sz w:val="36"/>
          <w:szCs w:val="36"/>
        </w:rPr>
        <w:t xml:space="preserve"> προγραμματισμένο </w:t>
      </w:r>
      <w:r w:rsidR="00DF6F12">
        <w:rPr>
          <w:rFonts w:ascii="Times New Roman" w:hAnsi="Times New Roman"/>
          <w:sz w:val="36"/>
          <w:szCs w:val="36"/>
        </w:rPr>
        <w:t xml:space="preserve">για </w:t>
      </w:r>
      <w:r w:rsidR="00631FCC" w:rsidRPr="00955E01">
        <w:rPr>
          <w:rFonts w:ascii="Times New Roman" w:hAnsi="Times New Roman"/>
          <w:sz w:val="36"/>
          <w:szCs w:val="36"/>
        </w:rPr>
        <w:t>να εξασφαλίζει στα κράτη-μέλη της ΕΕ νομισματική ισορροπία, αδιαφορώντας για την πορεία των πραγματικών οικονομικών μεγεθών.  Οι σχετικές προδιαγραφές των εμπνευστών του, που ήταν πανικόβλητοι στη σκέψη  του πληθωρισμού, στους κόλπους της Ευρωζώνης, κατασκεύασαν  ένα νόμισμα   απολύτως  θωρακισμένο εν</w:t>
      </w:r>
      <w:r w:rsidR="00AF5A0B" w:rsidRPr="00955E01">
        <w:rPr>
          <w:rFonts w:ascii="Times New Roman" w:hAnsi="Times New Roman"/>
          <w:sz w:val="36"/>
          <w:szCs w:val="36"/>
        </w:rPr>
        <w:t>αντίον του πληθωρισμού, αλλά φευ</w:t>
      </w:r>
      <w:r w:rsidR="00631FCC" w:rsidRPr="00955E01">
        <w:rPr>
          <w:rFonts w:ascii="Times New Roman" w:hAnsi="Times New Roman"/>
          <w:sz w:val="36"/>
          <w:szCs w:val="36"/>
        </w:rPr>
        <w:t xml:space="preserve"> όχι και εναντίον της ύφεσης. Το Σύμφωνο Σταθερότητας  απαιτεί από τα κράτη-μέλη την τήρη</w:t>
      </w:r>
      <w:r w:rsidR="00AF5A0B" w:rsidRPr="00955E01">
        <w:rPr>
          <w:rFonts w:ascii="Times New Roman" w:hAnsi="Times New Roman"/>
          <w:sz w:val="36"/>
          <w:szCs w:val="36"/>
        </w:rPr>
        <w:t>ση όρων, όχι μόνον εξωπραγματικών, αλλά και βλαβερ</w:t>
      </w:r>
      <w:r w:rsidR="00631FCC" w:rsidRPr="00955E01">
        <w:rPr>
          <w:rFonts w:ascii="Times New Roman" w:hAnsi="Times New Roman"/>
          <w:sz w:val="36"/>
          <w:szCs w:val="36"/>
        </w:rPr>
        <w:t xml:space="preserve">ών, δεδομένου ότι καταλήγουν σε </w:t>
      </w:r>
      <w:r>
        <w:rPr>
          <w:rFonts w:ascii="Times New Roman" w:hAnsi="Times New Roman"/>
          <w:sz w:val="36"/>
          <w:szCs w:val="36"/>
        </w:rPr>
        <w:t xml:space="preserve">στραγγαλιστική λιτότητα, </w:t>
      </w:r>
      <w:r w:rsidR="00631FCC" w:rsidRPr="00955E01">
        <w:rPr>
          <w:rFonts w:ascii="Times New Roman" w:hAnsi="Times New Roman"/>
          <w:sz w:val="36"/>
          <w:szCs w:val="36"/>
        </w:rPr>
        <w:t xml:space="preserve"> </w:t>
      </w:r>
      <w:r>
        <w:rPr>
          <w:rFonts w:ascii="Times New Roman" w:hAnsi="Times New Roman"/>
          <w:sz w:val="36"/>
          <w:szCs w:val="36"/>
        </w:rPr>
        <w:t xml:space="preserve">σε μόνιμο περιορισμό </w:t>
      </w:r>
      <w:r w:rsidR="00631FCC" w:rsidRPr="00955E01">
        <w:rPr>
          <w:rFonts w:ascii="Times New Roman" w:hAnsi="Times New Roman"/>
          <w:sz w:val="36"/>
          <w:szCs w:val="36"/>
        </w:rPr>
        <w:t>της οικονομικής δραστηριότητα</w:t>
      </w:r>
      <w:r w:rsidR="004D2151">
        <w:rPr>
          <w:rFonts w:ascii="Times New Roman" w:hAnsi="Times New Roman"/>
          <w:sz w:val="36"/>
          <w:szCs w:val="36"/>
        </w:rPr>
        <w:t>ς,</w:t>
      </w:r>
      <w:r w:rsidR="00DF6F12">
        <w:rPr>
          <w:rFonts w:ascii="Times New Roman" w:hAnsi="Times New Roman"/>
          <w:sz w:val="36"/>
          <w:szCs w:val="36"/>
        </w:rPr>
        <w:t xml:space="preserve"> σε</w:t>
      </w:r>
      <w:r w:rsidR="00AF5A0B" w:rsidRPr="00955E01">
        <w:rPr>
          <w:rFonts w:ascii="Times New Roman" w:hAnsi="Times New Roman"/>
          <w:sz w:val="36"/>
          <w:szCs w:val="36"/>
        </w:rPr>
        <w:t xml:space="preserve"> </w:t>
      </w:r>
      <w:r w:rsidR="00631FCC" w:rsidRPr="00955E01">
        <w:rPr>
          <w:rFonts w:ascii="Times New Roman" w:hAnsi="Times New Roman"/>
          <w:sz w:val="36"/>
          <w:szCs w:val="36"/>
        </w:rPr>
        <w:t xml:space="preserve"> υψη</w:t>
      </w:r>
      <w:r w:rsidR="00AF5A0B" w:rsidRPr="00955E01">
        <w:rPr>
          <w:rFonts w:ascii="Times New Roman" w:hAnsi="Times New Roman"/>
          <w:sz w:val="36"/>
          <w:szCs w:val="36"/>
        </w:rPr>
        <w:t>λή ανεργία</w:t>
      </w:r>
      <w:r w:rsidR="004D2151">
        <w:rPr>
          <w:rFonts w:ascii="Times New Roman" w:hAnsi="Times New Roman"/>
          <w:sz w:val="36"/>
          <w:szCs w:val="36"/>
        </w:rPr>
        <w:t>, αλλά και σε κραυγαλέες ανισότητες</w:t>
      </w:r>
      <w:r w:rsidR="00631FCC" w:rsidRPr="00955E01">
        <w:rPr>
          <w:rFonts w:ascii="Times New Roman" w:hAnsi="Times New Roman"/>
          <w:sz w:val="36"/>
          <w:szCs w:val="36"/>
        </w:rPr>
        <w:t>.</w:t>
      </w:r>
      <w:r w:rsidR="00AF5A0B" w:rsidRPr="00955E01">
        <w:rPr>
          <w:rFonts w:ascii="Times New Roman" w:hAnsi="Times New Roman"/>
          <w:sz w:val="36"/>
          <w:szCs w:val="36"/>
        </w:rPr>
        <w:t xml:space="preserve"> Πρόκειται για τους </w:t>
      </w:r>
      <w:r w:rsidR="00FD31BC" w:rsidRPr="00955E01">
        <w:rPr>
          <w:rFonts w:ascii="Times New Roman" w:hAnsi="Times New Roman"/>
          <w:sz w:val="36"/>
          <w:szCs w:val="36"/>
        </w:rPr>
        <w:t xml:space="preserve"> μη παρεμβατικο</w:t>
      </w:r>
      <w:r w:rsidR="00AF5A0B" w:rsidRPr="00955E01">
        <w:rPr>
          <w:rFonts w:ascii="Times New Roman" w:hAnsi="Times New Roman"/>
          <w:sz w:val="36"/>
          <w:szCs w:val="36"/>
        </w:rPr>
        <w:t xml:space="preserve">ύς </w:t>
      </w:r>
      <w:r w:rsidR="00FD31BC" w:rsidRPr="00955E01">
        <w:rPr>
          <w:rFonts w:ascii="Times New Roman" w:hAnsi="Times New Roman"/>
          <w:sz w:val="36"/>
          <w:szCs w:val="36"/>
        </w:rPr>
        <w:t xml:space="preserve"> οικονομολ</w:t>
      </w:r>
      <w:r w:rsidR="00AF5A0B" w:rsidRPr="00955E01">
        <w:rPr>
          <w:rFonts w:ascii="Times New Roman" w:hAnsi="Times New Roman"/>
          <w:sz w:val="36"/>
          <w:szCs w:val="36"/>
        </w:rPr>
        <w:t>όγους</w:t>
      </w:r>
      <w:r w:rsidR="00FD31BC" w:rsidRPr="00955E01">
        <w:rPr>
          <w:rFonts w:ascii="Times New Roman" w:hAnsi="Times New Roman"/>
          <w:sz w:val="36"/>
          <w:szCs w:val="36"/>
        </w:rPr>
        <w:t>, που πιστεύουν στην αυτορρύθμιση των αγορών κτλ., σε αντίθεση με τούς  παρεμβατικ</w:t>
      </w:r>
      <w:r w:rsidR="004D2151">
        <w:rPr>
          <w:rFonts w:ascii="Times New Roman" w:hAnsi="Times New Roman"/>
          <w:sz w:val="36"/>
          <w:szCs w:val="36"/>
        </w:rPr>
        <w:t>ούς που επικρατούν το 1936 με τ</w:t>
      </w:r>
      <w:r w:rsidR="00FD31BC" w:rsidRPr="00955E01">
        <w:rPr>
          <w:rFonts w:ascii="Times New Roman" w:hAnsi="Times New Roman"/>
          <w:sz w:val="36"/>
          <w:szCs w:val="36"/>
        </w:rPr>
        <w:t xml:space="preserve">ον  </w:t>
      </w:r>
      <w:r w:rsidR="00FD31BC" w:rsidRPr="00955E01">
        <w:rPr>
          <w:rFonts w:ascii="Times New Roman" w:hAnsi="Times New Roman"/>
          <w:sz w:val="36"/>
          <w:szCs w:val="36"/>
          <w:lang w:val="en-US"/>
        </w:rPr>
        <w:t>J</w:t>
      </w:r>
      <w:r w:rsidR="00FD31BC" w:rsidRPr="00955E01">
        <w:rPr>
          <w:rFonts w:ascii="Times New Roman" w:hAnsi="Times New Roman"/>
          <w:sz w:val="36"/>
          <w:szCs w:val="36"/>
        </w:rPr>
        <w:t>.</w:t>
      </w:r>
      <w:r w:rsidR="00FD31BC" w:rsidRPr="00955E01">
        <w:rPr>
          <w:rFonts w:ascii="Times New Roman" w:hAnsi="Times New Roman"/>
          <w:sz w:val="36"/>
          <w:szCs w:val="36"/>
          <w:lang w:val="en-US"/>
        </w:rPr>
        <w:t>M</w:t>
      </w:r>
      <w:r w:rsidR="00FD31BC" w:rsidRPr="00955E01">
        <w:rPr>
          <w:rFonts w:ascii="Times New Roman" w:hAnsi="Times New Roman"/>
          <w:sz w:val="36"/>
          <w:szCs w:val="36"/>
        </w:rPr>
        <w:t xml:space="preserve">. </w:t>
      </w:r>
      <w:r w:rsidR="00FD31BC" w:rsidRPr="00955E01">
        <w:rPr>
          <w:rFonts w:ascii="Times New Roman" w:hAnsi="Times New Roman"/>
          <w:sz w:val="36"/>
          <w:szCs w:val="36"/>
          <w:lang w:val="en-US"/>
        </w:rPr>
        <w:t>Keynes</w:t>
      </w:r>
      <w:r w:rsidR="00FD31BC" w:rsidRPr="00955E01">
        <w:rPr>
          <w:rFonts w:ascii="Times New Roman" w:hAnsi="Times New Roman"/>
          <w:sz w:val="36"/>
          <w:szCs w:val="36"/>
        </w:rPr>
        <w:t xml:space="preserve">. </w:t>
      </w:r>
      <w:r w:rsidR="00C518F6" w:rsidRPr="00955E01">
        <w:rPr>
          <w:rFonts w:ascii="Times New Roman" w:hAnsi="Times New Roman"/>
          <w:sz w:val="36"/>
          <w:szCs w:val="36"/>
        </w:rPr>
        <w:t xml:space="preserve"> </w:t>
      </w:r>
      <w:r w:rsidR="00FD31BC" w:rsidRPr="00955E01">
        <w:rPr>
          <w:rFonts w:ascii="Times New Roman" w:hAnsi="Times New Roman"/>
          <w:sz w:val="36"/>
          <w:szCs w:val="36"/>
        </w:rPr>
        <w:t>Ο</w:t>
      </w:r>
      <w:r w:rsidR="00C518F6" w:rsidRPr="00955E01">
        <w:rPr>
          <w:rFonts w:ascii="Times New Roman" w:hAnsi="Times New Roman"/>
          <w:sz w:val="36"/>
          <w:szCs w:val="36"/>
        </w:rPr>
        <w:t>ι παρεμβατικοί</w:t>
      </w:r>
      <w:r w:rsidR="00FD31BC" w:rsidRPr="00955E01">
        <w:rPr>
          <w:rFonts w:ascii="Times New Roman" w:hAnsi="Times New Roman"/>
          <w:sz w:val="36"/>
          <w:szCs w:val="36"/>
        </w:rPr>
        <w:t>, λοιπόν,</w:t>
      </w:r>
      <w:r w:rsidR="00C518F6" w:rsidRPr="00955E01">
        <w:rPr>
          <w:rFonts w:ascii="Times New Roman" w:hAnsi="Times New Roman"/>
          <w:sz w:val="36"/>
          <w:szCs w:val="36"/>
        </w:rPr>
        <w:t xml:space="preserve"> οικονομολόγοι αναγνωρίζουν, ως τον  κυρίαρχο ρόλο του χρήματος, τη δυνατότητα επηρεασμού της οικονομίας.  Κάθε μορφή ή βαθμός  οικονομικού προγραμματισμού,  για  </w:t>
      </w:r>
      <w:r w:rsidR="00C518F6" w:rsidRPr="00955E01">
        <w:rPr>
          <w:rFonts w:ascii="Times New Roman" w:hAnsi="Times New Roman"/>
          <w:sz w:val="36"/>
          <w:szCs w:val="36"/>
        </w:rPr>
        <w:lastRenderedPageBreak/>
        <w:t>να καταλήξει σε συνθήκες  ισορροπίας  οφείλει να εξασφαλίσει   κατευθυντήριο ρόλο στο χρήμα, καθώς και στη νομισματική πολιτική.  Π.χ. η α</w:t>
      </w:r>
      <w:r>
        <w:rPr>
          <w:rFonts w:ascii="Times New Roman" w:hAnsi="Times New Roman"/>
          <w:sz w:val="36"/>
          <w:szCs w:val="36"/>
        </w:rPr>
        <w:t>ναπτυξιακή προσπάθεια χρειάζεται</w:t>
      </w:r>
      <w:r w:rsidR="00C518F6" w:rsidRPr="00955E01">
        <w:rPr>
          <w:rFonts w:ascii="Times New Roman" w:hAnsi="Times New Roman"/>
          <w:sz w:val="36"/>
          <w:szCs w:val="36"/>
        </w:rPr>
        <w:t xml:space="preserve">  κατάλληλη νομισματική πολιτική, </w:t>
      </w:r>
      <w:r w:rsidR="006D7927">
        <w:rPr>
          <w:rFonts w:ascii="Times New Roman" w:hAnsi="Times New Roman"/>
          <w:sz w:val="36"/>
          <w:szCs w:val="36"/>
        </w:rPr>
        <w:t xml:space="preserve">με </w:t>
      </w:r>
      <w:r w:rsidR="00C518F6" w:rsidRPr="00955E01">
        <w:rPr>
          <w:rFonts w:ascii="Times New Roman" w:hAnsi="Times New Roman"/>
          <w:sz w:val="36"/>
          <w:szCs w:val="36"/>
        </w:rPr>
        <w:t xml:space="preserve"> επαρκή ρευστότητα, ακόμη και  κάποιο ποσοστό ελεγχόμενου πληθωρισμού, μέχρι το σημείο που η  επιπλέον προσθήκη ποσότητας χρήματ</w:t>
      </w:r>
      <w:r w:rsidR="00FD31BC" w:rsidRPr="00955E01">
        <w:rPr>
          <w:rFonts w:ascii="Times New Roman" w:hAnsi="Times New Roman"/>
          <w:sz w:val="36"/>
          <w:szCs w:val="36"/>
        </w:rPr>
        <w:t>ος   δ</w:t>
      </w:r>
      <w:r w:rsidR="00C518F6" w:rsidRPr="00955E01">
        <w:rPr>
          <w:rFonts w:ascii="Times New Roman" w:hAnsi="Times New Roman"/>
          <w:sz w:val="36"/>
          <w:szCs w:val="36"/>
        </w:rPr>
        <w:t xml:space="preserve">εν επηρεάζει το επίπεδο  των τιμών, διότι εξαντλείται στη σταδιακή απορρόφηση της ανεργίας. Η πραγματοποίηση της πλήρους απασχόλησης σηματοδοτεί το σημείο, πέραν του οποίου η προσθήκη ποσότητας χρήματος αυξάνει τις τιμές, σύμφωνα με τη θεωρία του </w:t>
      </w:r>
      <w:r w:rsidR="00C518F6" w:rsidRPr="00955E01">
        <w:rPr>
          <w:rFonts w:ascii="Times New Roman" w:hAnsi="Times New Roman"/>
          <w:sz w:val="36"/>
          <w:szCs w:val="36"/>
          <w:lang w:val="en-US"/>
        </w:rPr>
        <w:t>J</w:t>
      </w:r>
      <w:r w:rsidR="00C518F6" w:rsidRPr="00955E01">
        <w:rPr>
          <w:rFonts w:ascii="Times New Roman" w:hAnsi="Times New Roman"/>
          <w:sz w:val="36"/>
          <w:szCs w:val="36"/>
        </w:rPr>
        <w:t>.</w:t>
      </w:r>
      <w:r w:rsidR="00C518F6" w:rsidRPr="00955E01">
        <w:rPr>
          <w:rFonts w:ascii="Times New Roman" w:hAnsi="Times New Roman"/>
          <w:sz w:val="36"/>
          <w:szCs w:val="36"/>
          <w:lang w:val="en-US"/>
        </w:rPr>
        <w:t>M</w:t>
      </w:r>
      <w:r w:rsidR="00C518F6" w:rsidRPr="00955E01">
        <w:rPr>
          <w:rFonts w:ascii="Times New Roman" w:hAnsi="Times New Roman"/>
          <w:sz w:val="36"/>
          <w:szCs w:val="36"/>
        </w:rPr>
        <w:t xml:space="preserve">. </w:t>
      </w:r>
      <w:r w:rsidR="00C518F6" w:rsidRPr="00955E01">
        <w:rPr>
          <w:rFonts w:ascii="Times New Roman" w:hAnsi="Times New Roman"/>
          <w:sz w:val="36"/>
          <w:szCs w:val="36"/>
          <w:lang w:val="en-US"/>
        </w:rPr>
        <w:t>Keynes</w:t>
      </w:r>
      <w:r w:rsidR="00FD31BC" w:rsidRPr="00955E01">
        <w:rPr>
          <w:rFonts w:ascii="Times New Roman" w:hAnsi="Times New Roman"/>
          <w:sz w:val="36"/>
          <w:szCs w:val="36"/>
        </w:rPr>
        <w:t>, αλλά όχι πριν</w:t>
      </w:r>
      <w:r w:rsidR="00C518F6" w:rsidRPr="00955E01">
        <w:rPr>
          <w:rFonts w:ascii="Times New Roman" w:hAnsi="Times New Roman"/>
          <w:sz w:val="36"/>
          <w:szCs w:val="36"/>
        </w:rPr>
        <w:t xml:space="preserve">. Εξάλλου, στις ιδιότητες του χρήματος, ο </w:t>
      </w:r>
      <w:r w:rsidR="00C518F6" w:rsidRPr="00955E01">
        <w:rPr>
          <w:rFonts w:ascii="Times New Roman" w:hAnsi="Times New Roman"/>
          <w:sz w:val="36"/>
          <w:szCs w:val="36"/>
          <w:lang w:val="en-US"/>
        </w:rPr>
        <w:t>Keynes</w:t>
      </w:r>
      <w:r w:rsidR="00C518F6" w:rsidRPr="00955E01">
        <w:rPr>
          <w:rFonts w:ascii="Times New Roman" w:hAnsi="Times New Roman"/>
          <w:sz w:val="36"/>
          <w:szCs w:val="36"/>
        </w:rPr>
        <w:t xml:space="preserve"> προσθέτει και αυτήν της προφύλαξης, αναμένοντας στο μέλλον καλύτερες ευκαιρίες</w:t>
      </w:r>
      <w:r w:rsidR="008635DA">
        <w:rPr>
          <w:rFonts w:ascii="Times New Roman" w:hAnsi="Times New Roman"/>
          <w:sz w:val="36"/>
          <w:szCs w:val="36"/>
        </w:rPr>
        <w:t xml:space="preserve">. </w:t>
      </w:r>
      <w:r w:rsidR="00C518F6" w:rsidRPr="00955E01">
        <w:rPr>
          <w:rFonts w:ascii="Times New Roman" w:hAnsi="Times New Roman"/>
          <w:sz w:val="36"/>
          <w:szCs w:val="36"/>
        </w:rPr>
        <w:t>Η σπουδαιότητα του χρήματος έγκειται στο γεγονός ότι από</w:t>
      </w:r>
      <w:r w:rsidR="008635DA">
        <w:rPr>
          <w:rFonts w:ascii="Times New Roman" w:hAnsi="Times New Roman"/>
          <w:sz w:val="36"/>
          <w:szCs w:val="36"/>
        </w:rPr>
        <w:t xml:space="preserve"> την ποσότητά του εξαρτάται η έν</w:t>
      </w:r>
      <w:r w:rsidR="00C518F6" w:rsidRPr="00955E01">
        <w:rPr>
          <w:rFonts w:ascii="Times New Roman" w:hAnsi="Times New Roman"/>
          <w:sz w:val="36"/>
          <w:szCs w:val="36"/>
        </w:rPr>
        <w:t>ταση της οικονομικής δραστηριότητας, ο ρυθμός ανάπτυξης</w:t>
      </w:r>
      <w:r w:rsidR="008635DA">
        <w:rPr>
          <w:rFonts w:ascii="Times New Roman" w:hAnsi="Times New Roman"/>
          <w:sz w:val="36"/>
          <w:szCs w:val="36"/>
        </w:rPr>
        <w:t xml:space="preserve">, ο τρόπος κατανομής του εισοδήματος </w:t>
      </w:r>
      <w:r w:rsidR="00C518F6" w:rsidRPr="00955E01">
        <w:rPr>
          <w:rFonts w:ascii="Times New Roman" w:hAnsi="Times New Roman"/>
          <w:sz w:val="36"/>
          <w:szCs w:val="36"/>
        </w:rPr>
        <w:t xml:space="preserve"> και ο όγκος της απασχόλησης</w:t>
      </w:r>
      <w:r w:rsidR="00C518F6" w:rsidRPr="00955E01">
        <w:rPr>
          <w:rFonts w:ascii="Times New Roman" w:hAnsi="Times New Roman"/>
          <w:i/>
          <w:sz w:val="36"/>
          <w:szCs w:val="36"/>
        </w:rPr>
        <w:t xml:space="preserve">. </w:t>
      </w:r>
      <w:r w:rsidR="00C518F6" w:rsidRPr="00111CCB">
        <w:rPr>
          <w:rFonts w:ascii="Times New Roman" w:hAnsi="Times New Roman"/>
          <w:b/>
          <w:sz w:val="36"/>
          <w:szCs w:val="36"/>
        </w:rPr>
        <w:t xml:space="preserve">Είναι, συνεπώς, σαφές ότι η ισχύς ανήκει σε αυτούς που δημιουργούν το χρήμα και σε αυτούς που το ελέγχουν. Το χρήμα είναι δύναμις. </w:t>
      </w:r>
      <w:r w:rsidR="00865F9C" w:rsidRPr="00111CCB">
        <w:rPr>
          <w:rFonts w:ascii="Times New Roman" w:hAnsi="Times New Roman"/>
          <w:b/>
          <w:sz w:val="36"/>
          <w:szCs w:val="36"/>
        </w:rPr>
        <w:t xml:space="preserve">Και  αναφέρω  τη σχετική ρήση του </w:t>
      </w:r>
      <w:r w:rsidR="00865F9C" w:rsidRPr="00111CCB">
        <w:rPr>
          <w:rFonts w:ascii="Times New Roman" w:hAnsi="Times New Roman"/>
          <w:b/>
          <w:sz w:val="36"/>
          <w:szCs w:val="36"/>
          <w:lang w:val="en-US"/>
        </w:rPr>
        <w:t>M</w:t>
      </w:r>
      <w:r w:rsidR="00865F9C" w:rsidRPr="00111CCB">
        <w:rPr>
          <w:rFonts w:ascii="Times New Roman" w:hAnsi="Times New Roman"/>
          <w:b/>
          <w:sz w:val="36"/>
          <w:szCs w:val="36"/>
        </w:rPr>
        <w:t>.</w:t>
      </w:r>
      <w:r w:rsidR="00865F9C" w:rsidRPr="00111CCB">
        <w:rPr>
          <w:rFonts w:ascii="Times New Roman" w:hAnsi="Times New Roman"/>
          <w:b/>
          <w:sz w:val="36"/>
          <w:szCs w:val="36"/>
          <w:lang w:val="en-US"/>
        </w:rPr>
        <w:t>A</w:t>
      </w:r>
      <w:r w:rsidR="00865F9C" w:rsidRPr="00111CCB">
        <w:rPr>
          <w:rFonts w:ascii="Times New Roman" w:hAnsi="Times New Roman"/>
          <w:b/>
          <w:sz w:val="36"/>
          <w:szCs w:val="36"/>
        </w:rPr>
        <w:t xml:space="preserve">. </w:t>
      </w:r>
      <w:r w:rsidR="00865F9C" w:rsidRPr="00111CCB">
        <w:rPr>
          <w:rFonts w:ascii="Times New Roman" w:hAnsi="Times New Roman"/>
          <w:b/>
          <w:sz w:val="36"/>
          <w:szCs w:val="36"/>
          <w:lang w:val="en-US"/>
        </w:rPr>
        <w:t>Rothschild</w:t>
      </w:r>
      <w:r w:rsidR="00865F9C" w:rsidRPr="00111CCB">
        <w:rPr>
          <w:rFonts w:ascii="Times New Roman" w:hAnsi="Times New Roman"/>
          <w:b/>
          <w:sz w:val="36"/>
          <w:szCs w:val="36"/>
        </w:rPr>
        <w:t xml:space="preserve">׃ </w:t>
      </w:r>
      <w:r w:rsidR="001103E7" w:rsidRPr="00111CCB">
        <w:rPr>
          <w:rFonts w:ascii="Times New Roman" w:hAnsi="Times New Roman"/>
          <w:b/>
          <w:sz w:val="36"/>
          <w:szCs w:val="36"/>
        </w:rPr>
        <w:t>"</w:t>
      </w:r>
      <w:r w:rsidR="00865F9C" w:rsidRPr="00111CCB">
        <w:rPr>
          <w:rFonts w:ascii="Times New Roman" w:hAnsi="Times New Roman"/>
          <w:b/>
          <w:sz w:val="36"/>
          <w:szCs w:val="36"/>
        </w:rPr>
        <w:t>Αφήστε με ελεύθερο να εκδίδω και να ελέγχω τα χρήματα ενός έ</w:t>
      </w:r>
      <w:r w:rsidR="008635DA" w:rsidRPr="00111CCB">
        <w:rPr>
          <w:rFonts w:ascii="Times New Roman" w:hAnsi="Times New Roman"/>
          <w:b/>
          <w:sz w:val="36"/>
          <w:szCs w:val="36"/>
        </w:rPr>
        <w:t>θνους και δεν με ενδιαφέρει ποιού</w:t>
      </w:r>
      <w:r w:rsidR="00865F9C" w:rsidRPr="00111CCB">
        <w:rPr>
          <w:rFonts w:ascii="Times New Roman" w:hAnsi="Times New Roman"/>
          <w:b/>
          <w:sz w:val="36"/>
          <w:szCs w:val="36"/>
        </w:rPr>
        <w:t xml:space="preserve">". </w:t>
      </w:r>
    </w:p>
    <w:p w:rsidR="006D7927" w:rsidRPr="008653EB" w:rsidRDefault="001A45DD" w:rsidP="00FF2435">
      <w:pPr>
        <w:tabs>
          <w:tab w:val="left" w:pos="6600"/>
          <w:tab w:val="left" w:pos="10800"/>
        </w:tabs>
        <w:spacing w:line="240" w:lineRule="auto"/>
        <w:ind w:left="1680" w:right="360"/>
        <w:jc w:val="both"/>
        <w:rPr>
          <w:rFonts w:ascii="Times New Roman" w:hAnsi="Times New Roman"/>
          <w:i/>
          <w:sz w:val="36"/>
          <w:szCs w:val="36"/>
        </w:rPr>
      </w:pPr>
      <w:r w:rsidRPr="00955E01">
        <w:rPr>
          <w:rFonts w:ascii="Times New Roman" w:hAnsi="Times New Roman"/>
          <w:i/>
          <w:sz w:val="36"/>
          <w:szCs w:val="36"/>
        </w:rPr>
        <w:t>Β. Τι μπορούμε να επιτύχουμε με τη νέα δραχμή</w:t>
      </w:r>
    </w:p>
    <w:p w:rsidR="008635DA" w:rsidRDefault="006D7927" w:rsidP="00FF2435">
      <w:pPr>
        <w:tabs>
          <w:tab w:val="left" w:pos="6600"/>
          <w:tab w:val="left" w:pos="10800"/>
        </w:tabs>
        <w:spacing w:line="240" w:lineRule="auto"/>
        <w:ind w:left="1680" w:right="360"/>
        <w:jc w:val="both"/>
        <w:rPr>
          <w:rFonts w:ascii="Times New Roman" w:hAnsi="Times New Roman"/>
          <w:sz w:val="36"/>
          <w:szCs w:val="36"/>
        </w:rPr>
      </w:pPr>
      <w:r>
        <w:rPr>
          <w:rFonts w:ascii="Times New Roman" w:hAnsi="Times New Roman"/>
          <w:sz w:val="36"/>
          <w:szCs w:val="36"/>
        </w:rPr>
        <w:t>Από α</w:t>
      </w:r>
      <w:r w:rsidR="00111CCB">
        <w:rPr>
          <w:rFonts w:ascii="Times New Roman" w:hAnsi="Times New Roman"/>
          <w:sz w:val="36"/>
          <w:szCs w:val="36"/>
        </w:rPr>
        <w:t>υτές τ</w:t>
      </w:r>
      <w:r>
        <w:rPr>
          <w:rFonts w:ascii="Times New Roman" w:hAnsi="Times New Roman"/>
          <w:sz w:val="36"/>
          <w:szCs w:val="36"/>
        </w:rPr>
        <w:t xml:space="preserve">ις απεριόριστες </w:t>
      </w:r>
      <w:r w:rsidR="00AF5A0B" w:rsidRPr="00955E01">
        <w:rPr>
          <w:rFonts w:ascii="Times New Roman" w:hAnsi="Times New Roman"/>
          <w:sz w:val="36"/>
          <w:szCs w:val="36"/>
        </w:rPr>
        <w:t xml:space="preserve"> δυνατότητες του χρήματος έχει </w:t>
      </w:r>
      <w:r w:rsidR="008635DA">
        <w:rPr>
          <w:rFonts w:ascii="Times New Roman" w:hAnsi="Times New Roman"/>
          <w:sz w:val="36"/>
          <w:szCs w:val="36"/>
        </w:rPr>
        <w:t xml:space="preserve">δραματική ανάγκη </w:t>
      </w:r>
      <w:r w:rsidR="00AF5A0B" w:rsidRPr="00955E01">
        <w:rPr>
          <w:rFonts w:ascii="Times New Roman" w:hAnsi="Times New Roman"/>
          <w:sz w:val="36"/>
          <w:szCs w:val="36"/>
        </w:rPr>
        <w:t>η κατεστραμμένη ελληνική οικονομία, για να αρχίσει σχεδόν από το μηδέν την ανασυγκρότηση της παραγωγικής της βάσης, για να αναγεννήσει το διαλυμένο κράτος Πρόνοιας, για να περιορίσει τις χω</w:t>
      </w:r>
      <w:r w:rsidR="00D642A0" w:rsidRPr="00955E01">
        <w:rPr>
          <w:rFonts w:ascii="Times New Roman" w:hAnsi="Times New Roman"/>
          <w:sz w:val="36"/>
          <w:szCs w:val="36"/>
        </w:rPr>
        <w:t>ρίς προηγούμενο ανισότητες κατανομής της, για να επικεντρωθεί στις μεταρρυθμίσεις από τις οποίες έχει  πράγματι ανάγκη και όχι σε αυτές που συνίστανται στο ξεπούλημα της δημόσιας περιουσίας</w:t>
      </w:r>
      <w:r w:rsidR="001103E7">
        <w:rPr>
          <w:rFonts w:ascii="Times New Roman" w:hAnsi="Times New Roman"/>
          <w:sz w:val="36"/>
          <w:szCs w:val="36"/>
        </w:rPr>
        <w:t>, και στη δημιουργία συνθηκών ζούγκλας στην αγορά εργασίας,</w:t>
      </w:r>
      <w:r w:rsidR="00D642A0" w:rsidRPr="00955E01">
        <w:rPr>
          <w:rFonts w:ascii="Times New Roman" w:hAnsi="Times New Roman"/>
          <w:sz w:val="36"/>
          <w:szCs w:val="36"/>
        </w:rPr>
        <w:t xml:space="preserve"> για να αποκτήσουν και πάλι οι Έλληνες αυτοεκτίμηση και αξιοπρέπεια, για να ξαναγίνουν κυρίαρχοι  της χώρας τους</w:t>
      </w:r>
      <w:r w:rsidR="008635DA">
        <w:rPr>
          <w:rFonts w:ascii="Times New Roman" w:hAnsi="Times New Roman"/>
          <w:sz w:val="36"/>
          <w:szCs w:val="36"/>
        </w:rPr>
        <w:t xml:space="preserve">. Και, τελικά, για  </w:t>
      </w:r>
      <w:r w:rsidR="00D642A0" w:rsidRPr="00955E01">
        <w:rPr>
          <w:rFonts w:ascii="Times New Roman" w:hAnsi="Times New Roman"/>
          <w:sz w:val="36"/>
          <w:szCs w:val="36"/>
        </w:rPr>
        <w:t xml:space="preserve"> να πληρώσουν το χρέος </w:t>
      </w:r>
      <w:r w:rsidR="00D642A0" w:rsidRPr="00955E01">
        <w:rPr>
          <w:rFonts w:ascii="Times New Roman" w:hAnsi="Times New Roman"/>
          <w:sz w:val="36"/>
          <w:szCs w:val="36"/>
        </w:rPr>
        <w:lastRenderedPageBreak/>
        <w:t>τους</w:t>
      </w:r>
      <w:r w:rsidR="008635DA">
        <w:rPr>
          <w:rFonts w:ascii="Times New Roman" w:hAnsi="Times New Roman"/>
          <w:sz w:val="36"/>
          <w:szCs w:val="36"/>
        </w:rPr>
        <w:t xml:space="preserve">, </w:t>
      </w:r>
      <w:r w:rsidR="008635DA" w:rsidRPr="00955E01">
        <w:rPr>
          <w:rFonts w:ascii="Times New Roman" w:hAnsi="Times New Roman"/>
          <w:sz w:val="36"/>
          <w:szCs w:val="36"/>
        </w:rPr>
        <w:t>μέσω της ανάπτυξης και όχι της συρρίκνωσης της</w:t>
      </w:r>
      <w:r w:rsidR="008635DA">
        <w:rPr>
          <w:rFonts w:ascii="Times New Roman" w:hAnsi="Times New Roman"/>
          <w:sz w:val="36"/>
          <w:szCs w:val="36"/>
        </w:rPr>
        <w:t xml:space="preserve"> οικονομίας τους, όταν αυτό πάψει να είναι</w:t>
      </w:r>
      <w:r w:rsidR="00D642A0" w:rsidRPr="00955E01">
        <w:rPr>
          <w:rFonts w:ascii="Times New Roman" w:hAnsi="Times New Roman"/>
          <w:sz w:val="36"/>
          <w:szCs w:val="36"/>
        </w:rPr>
        <w:t xml:space="preserve"> λερναία Υδρα, και βέβαια αφ</w:t>
      </w:r>
      <w:r w:rsidR="008635DA">
        <w:rPr>
          <w:rFonts w:ascii="Times New Roman" w:hAnsi="Times New Roman"/>
          <w:sz w:val="36"/>
          <w:szCs w:val="36"/>
        </w:rPr>
        <w:t xml:space="preserve">ού </w:t>
      </w:r>
      <w:r w:rsidR="00D642A0" w:rsidRPr="00955E01">
        <w:rPr>
          <w:rFonts w:ascii="Times New Roman" w:hAnsi="Times New Roman"/>
          <w:sz w:val="36"/>
          <w:szCs w:val="36"/>
        </w:rPr>
        <w:t xml:space="preserve"> συμψηφιστεί με τα χρέη των Γερμανών από το κατοχικό δάνειο και από τις καταστροφές  της κατοχής. </w:t>
      </w:r>
    </w:p>
    <w:p w:rsidR="007D7F74" w:rsidRPr="00955E01" w:rsidRDefault="00DA4BD3" w:rsidP="00FF2435">
      <w:pPr>
        <w:tabs>
          <w:tab w:val="left" w:pos="6600"/>
          <w:tab w:val="left" w:pos="10800"/>
        </w:tabs>
        <w:spacing w:line="240" w:lineRule="auto"/>
        <w:ind w:left="1680" w:right="360"/>
        <w:jc w:val="both"/>
        <w:rPr>
          <w:rFonts w:ascii="Times New Roman" w:hAnsi="Times New Roman"/>
          <w:sz w:val="36"/>
          <w:szCs w:val="36"/>
        </w:rPr>
      </w:pPr>
      <w:r w:rsidRPr="00955E01">
        <w:rPr>
          <w:rFonts w:ascii="Times New Roman" w:hAnsi="Times New Roman"/>
          <w:sz w:val="36"/>
          <w:szCs w:val="36"/>
        </w:rPr>
        <w:t xml:space="preserve">Με την εκτύπωση </w:t>
      </w:r>
      <w:r w:rsidR="003253EA">
        <w:rPr>
          <w:rFonts w:ascii="Times New Roman" w:hAnsi="Times New Roman"/>
          <w:sz w:val="36"/>
          <w:szCs w:val="36"/>
        </w:rPr>
        <w:t xml:space="preserve"> του εθνικού μας νομίσματος</w:t>
      </w:r>
      <w:r w:rsidR="001103E7">
        <w:rPr>
          <w:rFonts w:ascii="Times New Roman" w:hAnsi="Times New Roman"/>
          <w:sz w:val="36"/>
          <w:szCs w:val="36"/>
        </w:rPr>
        <w:t>, και χωρίς πανικό απέναντι σε έναν ελεγχόμενο  πληθωρισμό,</w:t>
      </w:r>
      <w:r w:rsidR="008635DA">
        <w:rPr>
          <w:rFonts w:ascii="Times New Roman" w:hAnsi="Times New Roman"/>
          <w:sz w:val="36"/>
          <w:szCs w:val="36"/>
        </w:rPr>
        <w:t xml:space="preserve"> που </w:t>
      </w:r>
      <w:r w:rsidR="006D7927">
        <w:rPr>
          <w:rFonts w:ascii="Times New Roman" w:hAnsi="Times New Roman"/>
          <w:sz w:val="36"/>
          <w:szCs w:val="36"/>
        </w:rPr>
        <w:t xml:space="preserve"> περιορίζει το  χρέος και </w:t>
      </w:r>
      <w:r w:rsidR="008635DA">
        <w:rPr>
          <w:rFonts w:ascii="Times New Roman" w:hAnsi="Times New Roman"/>
          <w:sz w:val="36"/>
          <w:szCs w:val="36"/>
        </w:rPr>
        <w:t>είναι επιθυμητός,</w:t>
      </w:r>
      <w:r w:rsidR="003253EA">
        <w:rPr>
          <w:rFonts w:ascii="Times New Roman" w:hAnsi="Times New Roman"/>
          <w:sz w:val="36"/>
          <w:szCs w:val="36"/>
        </w:rPr>
        <w:t xml:space="preserve"> </w:t>
      </w:r>
      <w:r w:rsidR="008635DA">
        <w:rPr>
          <w:rFonts w:ascii="Times New Roman" w:hAnsi="Times New Roman"/>
          <w:sz w:val="36"/>
          <w:szCs w:val="36"/>
        </w:rPr>
        <w:t xml:space="preserve"> θα αρχίσει η ανασυγκρότηση.</w:t>
      </w:r>
      <w:r w:rsidR="001103E7">
        <w:rPr>
          <w:rFonts w:ascii="Times New Roman" w:hAnsi="Times New Roman"/>
          <w:sz w:val="36"/>
          <w:szCs w:val="36"/>
        </w:rPr>
        <w:t xml:space="preserve"> </w:t>
      </w:r>
      <w:r w:rsidRPr="00955E01">
        <w:rPr>
          <w:rFonts w:ascii="Times New Roman" w:hAnsi="Times New Roman"/>
          <w:sz w:val="36"/>
          <w:szCs w:val="36"/>
        </w:rPr>
        <w:t xml:space="preserve"> Και </w:t>
      </w:r>
      <w:r w:rsidR="00343BE1" w:rsidRPr="00955E01">
        <w:rPr>
          <w:rFonts w:ascii="Times New Roman" w:hAnsi="Times New Roman"/>
          <w:sz w:val="36"/>
          <w:szCs w:val="36"/>
        </w:rPr>
        <w:t xml:space="preserve"> ας </w:t>
      </w:r>
      <w:r w:rsidRPr="00955E01">
        <w:rPr>
          <w:rFonts w:ascii="Times New Roman" w:hAnsi="Times New Roman"/>
          <w:sz w:val="36"/>
          <w:szCs w:val="36"/>
        </w:rPr>
        <w:t xml:space="preserve"> εγκαταλείψουμε</w:t>
      </w:r>
      <w:r w:rsidR="001103E7">
        <w:rPr>
          <w:rFonts w:ascii="Times New Roman" w:hAnsi="Times New Roman"/>
          <w:sz w:val="36"/>
          <w:szCs w:val="36"/>
        </w:rPr>
        <w:t xml:space="preserve">, όσο πιο γρήγορα γίνεται, </w:t>
      </w:r>
      <w:r w:rsidRPr="00955E01">
        <w:rPr>
          <w:rFonts w:ascii="Times New Roman" w:hAnsi="Times New Roman"/>
          <w:sz w:val="36"/>
          <w:szCs w:val="36"/>
        </w:rPr>
        <w:t xml:space="preserve"> τις ουτοπίες, που άλλοτε </w:t>
      </w:r>
      <w:r w:rsidR="003253EA">
        <w:rPr>
          <w:rFonts w:ascii="Times New Roman" w:hAnsi="Times New Roman"/>
          <w:sz w:val="36"/>
          <w:szCs w:val="36"/>
        </w:rPr>
        <w:t>οραματίζονται</w:t>
      </w:r>
      <w:r w:rsidRPr="00955E01">
        <w:rPr>
          <w:rFonts w:ascii="Times New Roman" w:hAnsi="Times New Roman"/>
          <w:sz w:val="36"/>
          <w:szCs w:val="36"/>
        </w:rPr>
        <w:t xml:space="preserve"> συρροή ξένων επενδύσεων, που </w:t>
      </w:r>
      <w:r w:rsidR="001103E7">
        <w:rPr>
          <w:rFonts w:ascii="Times New Roman" w:hAnsi="Times New Roman"/>
          <w:sz w:val="36"/>
          <w:szCs w:val="36"/>
        </w:rPr>
        <w:t xml:space="preserve">δήθεν εξασφαλίζουν </w:t>
      </w:r>
      <w:r w:rsidRPr="00955E01">
        <w:rPr>
          <w:rFonts w:ascii="Times New Roman" w:hAnsi="Times New Roman"/>
          <w:sz w:val="36"/>
          <w:szCs w:val="36"/>
        </w:rPr>
        <w:t xml:space="preserve"> την ανάπτυξη και άλλοτε διαπιστώνουν δήθεν </w:t>
      </w:r>
      <w:r w:rsidR="00343BE1" w:rsidRPr="00955E01">
        <w:rPr>
          <w:rFonts w:ascii="Times New Roman" w:hAnsi="Times New Roman"/>
          <w:sz w:val="36"/>
          <w:szCs w:val="36"/>
        </w:rPr>
        <w:t xml:space="preserve">την έναρξή της. </w:t>
      </w:r>
      <w:r w:rsidR="001103E7">
        <w:rPr>
          <w:rFonts w:ascii="Times New Roman" w:hAnsi="Times New Roman"/>
          <w:sz w:val="36"/>
          <w:szCs w:val="36"/>
        </w:rPr>
        <w:t xml:space="preserve">Στο σημείο μηδέν που βρίσκεται η Ελλάδα, οι ξένοι προσελκύονται μόνον </w:t>
      </w:r>
      <w:r w:rsidR="00E6028A">
        <w:rPr>
          <w:rFonts w:ascii="Times New Roman" w:hAnsi="Times New Roman"/>
          <w:sz w:val="36"/>
          <w:szCs w:val="36"/>
        </w:rPr>
        <w:t>για να συμμετάσχουν στο γενικό ξεπούλημα.</w:t>
      </w:r>
    </w:p>
    <w:p w:rsidR="00343BE1" w:rsidRPr="00955E01" w:rsidRDefault="00372D90" w:rsidP="00FF2435">
      <w:pPr>
        <w:tabs>
          <w:tab w:val="left" w:pos="6600"/>
          <w:tab w:val="left" w:pos="10800"/>
        </w:tabs>
        <w:spacing w:line="240" w:lineRule="auto"/>
        <w:ind w:left="1680" w:right="360"/>
        <w:jc w:val="both"/>
        <w:rPr>
          <w:rFonts w:ascii="Times New Roman" w:hAnsi="Times New Roman"/>
          <w:sz w:val="36"/>
          <w:szCs w:val="36"/>
        </w:rPr>
      </w:pPr>
      <w:r>
        <w:rPr>
          <w:rFonts w:ascii="Times New Roman" w:hAnsi="Times New Roman"/>
          <w:sz w:val="36"/>
          <w:szCs w:val="36"/>
        </w:rPr>
        <w:t xml:space="preserve"> </w:t>
      </w:r>
      <w:r w:rsidR="004A2F61" w:rsidRPr="00955E01">
        <w:rPr>
          <w:rFonts w:ascii="Times New Roman" w:hAnsi="Times New Roman"/>
          <w:sz w:val="36"/>
          <w:szCs w:val="36"/>
        </w:rPr>
        <w:t>Ν</w:t>
      </w:r>
      <w:r w:rsidR="00343BE1" w:rsidRPr="00955E01">
        <w:rPr>
          <w:rFonts w:ascii="Times New Roman" w:hAnsi="Times New Roman"/>
          <w:sz w:val="36"/>
          <w:szCs w:val="36"/>
        </w:rPr>
        <w:t>α επισημάνω</w:t>
      </w:r>
      <w:r w:rsidR="004A2F61" w:rsidRPr="00955E01">
        <w:rPr>
          <w:rFonts w:ascii="Times New Roman" w:hAnsi="Times New Roman"/>
          <w:sz w:val="36"/>
          <w:szCs w:val="36"/>
        </w:rPr>
        <w:t xml:space="preserve">, ακόμη, </w:t>
      </w:r>
      <w:r w:rsidR="00343BE1" w:rsidRPr="00955E01">
        <w:rPr>
          <w:rFonts w:ascii="Times New Roman" w:hAnsi="Times New Roman"/>
          <w:sz w:val="36"/>
          <w:szCs w:val="36"/>
        </w:rPr>
        <w:t xml:space="preserve"> την άμεση ανάγκη μιας κυβέρνησης, οικουμενικής ή σωτηρίας, που να </w:t>
      </w:r>
      <w:r w:rsidR="00E6028A">
        <w:rPr>
          <w:rFonts w:ascii="Times New Roman" w:hAnsi="Times New Roman"/>
          <w:sz w:val="36"/>
          <w:szCs w:val="36"/>
        </w:rPr>
        <w:t>θέσει τέρμα στ</w:t>
      </w:r>
      <w:r w:rsidR="003253EA">
        <w:rPr>
          <w:rFonts w:ascii="Times New Roman" w:hAnsi="Times New Roman"/>
          <w:sz w:val="36"/>
          <w:szCs w:val="36"/>
        </w:rPr>
        <w:t xml:space="preserve">ην εφαρμογή </w:t>
      </w:r>
      <w:r w:rsidR="008635DA">
        <w:rPr>
          <w:rFonts w:ascii="Times New Roman" w:hAnsi="Times New Roman"/>
          <w:sz w:val="36"/>
          <w:szCs w:val="36"/>
        </w:rPr>
        <w:t xml:space="preserve">της </w:t>
      </w:r>
      <w:r w:rsidR="00371B57">
        <w:rPr>
          <w:rFonts w:ascii="Times New Roman" w:hAnsi="Times New Roman"/>
          <w:sz w:val="36"/>
          <w:szCs w:val="36"/>
        </w:rPr>
        <w:t>κατά συρρ</w:t>
      </w:r>
      <w:r w:rsidR="008653EB">
        <w:rPr>
          <w:rFonts w:ascii="Times New Roman" w:hAnsi="Times New Roman"/>
          <w:sz w:val="36"/>
          <w:szCs w:val="36"/>
        </w:rPr>
        <w:t xml:space="preserve"> </w:t>
      </w:r>
      <w:r w:rsidR="00371B57">
        <w:rPr>
          <w:rFonts w:ascii="Times New Roman" w:hAnsi="Times New Roman"/>
          <w:sz w:val="36"/>
          <w:szCs w:val="36"/>
        </w:rPr>
        <w:t xml:space="preserve">οή </w:t>
      </w:r>
      <w:r w:rsidR="00343BE1" w:rsidRPr="00955E01">
        <w:rPr>
          <w:rFonts w:ascii="Times New Roman" w:hAnsi="Times New Roman"/>
          <w:sz w:val="36"/>
          <w:szCs w:val="36"/>
        </w:rPr>
        <w:t xml:space="preserve"> εγκλημάτων εναντίον του ελληνικού λαού και να επικεντρωθεί  στην προσπάθεια εξεύρεσης του λιγότερου οδυνηρού τρόπου, για τη μετάβαση της χώρας στο εθνικό της νόμισμα. </w:t>
      </w:r>
    </w:p>
    <w:p w:rsidR="00C518F6" w:rsidRPr="00955E01" w:rsidRDefault="004A2F61" w:rsidP="00FF2435">
      <w:pPr>
        <w:tabs>
          <w:tab w:val="left" w:pos="10800"/>
        </w:tabs>
        <w:ind w:left="1680" w:right="360"/>
        <w:jc w:val="both"/>
        <w:rPr>
          <w:rFonts w:ascii="Times New Roman" w:hAnsi="Times New Roman"/>
          <w:b/>
          <w:sz w:val="36"/>
          <w:szCs w:val="36"/>
        </w:rPr>
      </w:pPr>
      <w:r w:rsidRPr="00955E01">
        <w:rPr>
          <w:rFonts w:ascii="Times New Roman" w:hAnsi="Times New Roman"/>
          <w:b/>
          <w:sz w:val="36"/>
          <w:szCs w:val="36"/>
        </w:rPr>
        <w:t xml:space="preserve">Το τελικό συμπέρασμα της εισήγησής μου είναι </w:t>
      </w:r>
      <w:r w:rsidR="008F3D39">
        <w:rPr>
          <w:rFonts w:ascii="Times New Roman" w:hAnsi="Times New Roman"/>
          <w:b/>
          <w:sz w:val="36"/>
          <w:szCs w:val="36"/>
        </w:rPr>
        <w:t xml:space="preserve">μια </w:t>
      </w:r>
      <w:r w:rsidRPr="00955E01">
        <w:rPr>
          <w:rFonts w:ascii="Times New Roman" w:hAnsi="Times New Roman"/>
          <w:b/>
          <w:sz w:val="36"/>
          <w:szCs w:val="36"/>
        </w:rPr>
        <w:t xml:space="preserve"> ευχή</w:t>
      </w:r>
      <w:r w:rsidR="008F3D39">
        <w:rPr>
          <w:rFonts w:ascii="Times New Roman" w:hAnsi="Times New Roman"/>
          <w:b/>
          <w:sz w:val="36"/>
          <w:szCs w:val="36"/>
        </w:rPr>
        <w:t>:</w:t>
      </w:r>
      <w:r w:rsidRPr="00955E01">
        <w:rPr>
          <w:rFonts w:ascii="Times New Roman" w:hAnsi="Times New Roman"/>
          <w:b/>
          <w:sz w:val="36"/>
          <w:szCs w:val="36"/>
        </w:rPr>
        <w:t xml:space="preserve"> </w:t>
      </w:r>
      <w:r w:rsidR="00B111B5">
        <w:rPr>
          <w:rFonts w:ascii="Times New Roman" w:hAnsi="Times New Roman"/>
          <w:b/>
          <w:sz w:val="36"/>
          <w:szCs w:val="36"/>
        </w:rPr>
        <w:t>δηλ</w:t>
      </w:r>
      <w:r w:rsidR="008F3D39">
        <w:rPr>
          <w:rFonts w:ascii="Times New Roman" w:hAnsi="Times New Roman"/>
          <w:b/>
          <w:sz w:val="36"/>
          <w:szCs w:val="36"/>
        </w:rPr>
        <w:t xml:space="preserve">αδή, </w:t>
      </w:r>
      <w:r w:rsidR="00E6028A">
        <w:rPr>
          <w:rFonts w:ascii="Times New Roman" w:hAnsi="Times New Roman"/>
          <w:b/>
          <w:sz w:val="36"/>
          <w:szCs w:val="36"/>
        </w:rPr>
        <w:t>αυτό το τόσο ηθελημένα παρεξηγημένο</w:t>
      </w:r>
      <w:r w:rsidRPr="00955E01">
        <w:rPr>
          <w:rFonts w:ascii="Times New Roman" w:hAnsi="Times New Roman"/>
          <w:b/>
          <w:sz w:val="36"/>
          <w:szCs w:val="36"/>
        </w:rPr>
        <w:t xml:space="preserve"> </w:t>
      </w:r>
      <w:r w:rsidRPr="00955E01">
        <w:rPr>
          <w:rFonts w:ascii="Times New Roman" w:hAnsi="Times New Roman"/>
          <w:b/>
          <w:sz w:val="36"/>
          <w:szCs w:val="36"/>
          <w:lang w:val="en-US"/>
        </w:rPr>
        <w:t>GREXIT</w:t>
      </w:r>
      <w:r w:rsidR="003253EA">
        <w:rPr>
          <w:rFonts w:ascii="Times New Roman" w:hAnsi="Times New Roman"/>
          <w:b/>
          <w:sz w:val="36"/>
          <w:szCs w:val="36"/>
        </w:rPr>
        <w:t>, που χρησιμοποι</w:t>
      </w:r>
      <w:r w:rsidR="00E6028A">
        <w:rPr>
          <w:rFonts w:ascii="Times New Roman" w:hAnsi="Times New Roman"/>
          <w:b/>
          <w:sz w:val="36"/>
          <w:szCs w:val="36"/>
        </w:rPr>
        <w:t>είται</w:t>
      </w:r>
      <w:r w:rsidR="003253EA">
        <w:rPr>
          <w:rFonts w:ascii="Times New Roman" w:hAnsi="Times New Roman"/>
          <w:b/>
          <w:sz w:val="36"/>
          <w:szCs w:val="36"/>
        </w:rPr>
        <w:t xml:space="preserve">, ως Αρμαγεδδών, </w:t>
      </w:r>
      <w:r w:rsidR="008F3D39">
        <w:rPr>
          <w:rFonts w:ascii="Times New Roman" w:hAnsi="Times New Roman"/>
          <w:b/>
          <w:sz w:val="36"/>
          <w:szCs w:val="36"/>
        </w:rPr>
        <w:t xml:space="preserve">να γίνει όσο </w:t>
      </w:r>
      <w:r w:rsidR="00E6028A">
        <w:rPr>
          <w:rFonts w:ascii="Times New Roman" w:hAnsi="Times New Roman"/>
          <w:b/>
          <w:sz w:val="36"/>
          <w:szCs w:val="36"/>
        </w:rPr>
        <w:t>πιο γρήγορα γίνεται η αρ</w:t>
      </w:r>
      <w:r w:rsidR="008F3D39">
        <w:rPr>
          <w:rFonts w:ascii="Times New Roman" w:hAnsi="Times New Roman"/>
          <w:b/>
          <w:sz w:val="36"/>
          <w:szCs w:val="36"/>
        </w:rPr>
        <w:t>χή της αναγέννησης της Ελλάδας.</w:t>
      </w:r>
      <w:r w:rsidR="00E6028A">
        <w:rPr>
          <w:rFonts w:ascii="Times New Roman" w:hAnsi="Times New Roman"/>
          <w:b/>
          <w:sz w:val="36"/>
          <w:szCs w:val="36"/>
        </w:rPr>
        <w:tab/>
      </w:r>
    </w:p>
    <w:p w:rsidR="00C518F6" w:rsidRPr="00955E01" w:rsidRDefault="00C518F6" w:rsidP="00FF2435">
      <w:pPr>
        <w:tabs>
          <w:tab w:val="left" w:pos="10800"/>
        </w:tabs>
        <w:ind w:left="1680" w:right="360"/>
        <w:jc w:val="both"/>
        <w:rPr>
          <w:rFonts w:ascii="Times New Roman" w:hAnsi="Times New Roman"/>
          <w:sz w:val="36"/>
          <w:szCs w:val="36"/>
        </w:rPr>
      </w:pPr>
      <w:r w:rsidRPr="00955E01">
        <w:rPr>
          <w:rFonts w:ascii="Times New Roman" w:hAnsi="Times New Roman"/>
          <w:sz w:val="36"/>
          <w:szCs w:val="36"/>
        </w:rPr>
        <w:tab/>
      </w:r>
      <w:r w:rsidRPr="00955E01">
        <w:rPr>
          <w:rFonts w:ascii="Times New Roman" w:hAnsi="Times New Roman"/>
          <w:sz w:val="36"/>
          <w:szCs w:val="36"/>
        </w:rPr>
        <w:tab/>
      </w:r>
      <w:r w:rsidRPr="00955E01">
        <w:rPr>
          <w:rFonts w:ascii="Times New Roman" w:hAnsi="Times New Roman"/>
          <w:sz w:val="36"/>
          <w:szCs w:val="36"/>
        </w:rPr>
        <w:tab/>
      </w:r>
      <w:r w:rsidRPr="00955E01">
        <w:rPr>
          <w:rFonts w:ascii="Times New Roman" w:hAnsi="Times New Roman"/>
          <w:sz w:val="36"/>
          <w:szCs w:val="36"/>
        </w:rPr>
        <w:tab/>
      </w:r>
      <w:r w:rsidRPr="00955E01">
        <w:rPr>
          <w:rFonts w:ascii="Times New Roman" w:hAnsi="Times New Roman"/>
          <w:sz w:val="36"/>
          <w:szCs w:val="36"/>
        </w:rPr>
        <w:tab/>
      </w:r>
      <w:r w:rsidRPr="00955E01">
        <w:rPr>
          <w:rFonts w:ascii="Times New Roman" w:hAnsi="Times New Roman"/>
          <w:sz w:val="36"/>
          <w:szCs w:val="36"/>
        </w:rPr>
        <w:tab/>
      </w:r>
      <w:r w:rsidRPr="00955E01">
        <w:rPr>
          <w:rFonts w:ascii="Times New Roman" w:hAnsi="Times New Roman"/>
          <w:sz w:val="36"/>
          <w:szCs w:val="36"/>
        </w:rPr>
        <w:tab/>
      </w:r>
      <w:r w:rsidRPr="00955E01">
        <w:rPr>
          <w:rFonts w:ascii="Times New Roman" w:hAnsi="Times New Roman"/>
          <w:sz w:val="36"/>
          <w:szCs w:val="36"/>
        </w:rPr>
        <w:tab/>
      </w:r>
      <w:r w:rsidRPr="00955E01">
        <w:rPr>
          <w:rFonts w:ascii="Times New Roman" w:hAnsi="Times New Roman"/>
          <w:sz w:val="36"/>
          <w:szCs w:val="36"/>
        </w:rPr>
        <w:tab/>
      </w:r>
      <w:r w:rsidRPr="00955E01">
        <w:rPr>
          <w:rFonts w:ascii="Times New Roman" w:hAnsi="Times New Roman"/>
          <w:sz w:val="36"/>
          <w:szCs w:val="36"/>
        </w:rPr>
        <w:tab/>
      </w:r>
      <w:r w:rsidRPr="00955E01">
        <w:rPr>
          <w:rFonts w:ascii="Times New Roman" w:hAnsi="Times New Roman"/>
          <w:sz w:val="36"/>
          <w:szCs w:val="36"/>
        </w:rPr>
        <w:tab/>
      </w:r>
      <w:r w:rsidRPr="00955E01">
        <w:rPr>
          <w:rFonts w:ascii="Times New Roman" w:hAnsi="Times New Roman"/>
          <w:sz w:val="36"/>
          <w:szCs w:val="36"/>
        </w:rPr>
        <w:tab/>
      </w:r>
      <w:r w:rsidRPr="00955E01">
        <w:rPr>
          <w:rFonts w:ascii="Times New Roman" w:hAnsi="Times New Roman"/>
          <w:sz w:val="36"/>
          <w:szCs w:val="36"/>
        </w:rPr>
        <w:tab/>
      </w:r>
      <w:r w:rsidRPr="00955E01">
        <w:rPr>
          <w:rFonts w:ascii="Times New Roman" w:hAnsi="Times New Roman"/>
          <w:sz w:val="36"/>
          <w:szCs w:val="36"/>
        </w:rPr>
        <w:tab/>
      </w:r>
      <w:r w:rsidRPr="00955E01">
        <w:rPr>
          <w:rFonts w:ascii="Times New Roman" w:hAnsi="Times New Roman"/>
          <w:sz w:val="36"/>
          <w:szCs w:val="36"/>
        </w:rPr>
        <w:tab/>
      </w:r>
      <w:r w:rsidRPr="00955E01">
        <w:rPr>
          <w:rFonts w:ascii="Times New Roman" w:hAnsi="Times New Roman"/>
          <w:sz w:val="36"/>
          <w:szCs w:val="36"/>
        </w:rPr>
        <w:tab/>
      </w:r>
    </w:p>
    <w:p w:rsidR="00C518F6" w:rsidRPr="00955E01" w:rsidRDefault="00C518F6" w:rsidP="00FF2435">
      <w:pPr>
        <w:tabs>
          <w:tab w:val="left" w:pos="10800"/>
        </w:tabs>
        <w:ind w:left="1680" w:right="360"/>
        <w:jc w:val="both"/>
        <w:rPr>
          <w:rFonts w:ascii="Times New Roman" w:hAnsi="Times New Roman"/>
          <w:i/>
          <w:sz w:val="36"/>
          <w:szCs w:val="36"/>
        </w:rPr>
      </w:pPr>
    </w:p>
    <w:p w:rsidR="00C518F6" w:rsidRPr="00955E01" w:rsidRDefault="00C518F6" w:rsidP="00FF2435">
      <w:pPr>
        <w:tabs>
          <w:tab w:val="left" w:pos="6600"/>
          <w:tab w:val="left" w:pos="10800"/>
        </w:tabs>
        <w:spacing w:line="240" w:lineRule="auto"/>
        <w:ind w:left="1680" w:right="360"/>
        <w:jc w:val="both"/>
        <w:rPr>
          <w:rFonts w:ascii="Times New Roman" w:hAnsi="Times New Roman"/>
          <w:sz w:val="36"/>
          <w:szCs w:val="36"/>
        </w:rPr>
      </w:pPr>
    </w:p>
    <w:p w:rsidR="00D464E3" w:rsidRPr="00955E01" w:rsidRDefault="00D464E3" w:rsidP="00FF2435">
      <w:pPr>
        <w:tabs>
          <w:tab w:val="left" w:pos="10800"/>
        </w:tabs>
        <w:spacing w:line="240" w:lineRule="auto"/>
        <w:ind w:left="1680" w:right="360"/>
        <w:jc w:val="both"/>
        <w:rPr>
          <w:rFonts w:ascii="Times New Roman" w:hAnsi="Times New Roman"/>
          <w:sz w:val="36"/>
          <w:szCs w:val="36"/>
        </w:rPr>
      </w:pPr>
    </w:p>
    <w:p w:rsidR="00D464E3" w:rsidRPr="00955E01" w:rsidRDefault="00D464E3" w:rsidP="00FF2435">
      <w:pPr>
        <w:tabs>
          <w:tab w:val="left" w:pos="10800"/>
        </w:tabs>
        <w:spacing w:line="240" w:lineRule="auto"/>
        <w:ind w:left="1680" w:right="360"/>
        <w:jc w:val="both"/>
        <w:rPr>
          <w:rFonts w:ascii="Times New Roman" w:hAnsi="Times New Roman"/>
          <w:sz w:val="36"/>
          <w:szCs w:val="36"/>
        </w:rPr>
      </w:pPr>
    </w:p>
    <w:p w:rsidR="00D464E3" w:rsidRPr="00955E01" w:rsidRDefault="00D464E3" w:rsidP="00FF2435">
      <w:pPr>
        <w:tabs>
          <w:tab w:val="left" w:pos="10800"/>
        </w:tabs>
        <w:spacing w:line="240" w:lineRule="auto"/>
        <w:ind w:left="1680" w:right="360"/>
        <w:jc w:val="both"/>
        <w:rPr>
          <w:rFonts w:ascii="Times New Roman" w:hAnsi="Times New Roman"/>
          <w:sz w:val="36"/>
          <w:szCs w:val="36"/>
        </w:rPr>
      </w:pPr>
    </w:p>
    <w:p w:rsidR="00D464E3" w:rsidRPr="00955E01" w:rsidRDefault="00D464E3" w:rsidP="00FF2435">
      <w:pPr>
        <w:tabs>
          <w:tab w:val="left" w:pos="10800"/>
        </w:tabs>
        <w:spacing w:line="240" w:lineRule="auto"/>
        <w:ind w:left="1680" w:right="360"/>
        <w:jc w:val="both"/>
        <w:rPr>
          <w:rFonts w:ascii="Times New Roman" w:hAnsi="Times New Roman"/>
          <w:sz w:val="36"/>
          <w:szCs w:val="36"/>
        </w:rPr>
      </w:pPr>
    </w:p>
    <w:p w:rsidR="00D464E3" w:rsidRPr="00955E01" w:rsidRDefault="00D464E3" w:rsidP="00FF2435">
      <w:pPr>
        <w:tabs>
          <w:tab w:val="left" w:pos="10800"/>
        </w:tabs>
        <w:spacing w:line="240" w:lineRule="auto"/>
        <w:ind w:left="1680" w:right="360"/>
        <w:jc w:val="both"/>
        <w:rPr>
          <w:rFonts w:ascii="Times New Roman" w:hAnsi="Times New Roman"/>
          <w:sz w:val="36"/>
          <w:szCs w:val="36"/>
        </w:rPr>
      </w:pPr>
    </w:p>
    <w:sectPr w:rsidR="00D464E3" w:rsidRPr="00955E01" w:rsidSect="003A7687">
      <w:headerReference w:type="even" r:id="rId6"/>
      <w:headerReference w:type="default" r:id="rId7"/>
      <w:pgSz w:w="11906" w:h="16838"/>
      <w:pgMar w:top="0" w:right="866" w:bottom="0" w:left="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690" w:rsidRDefault="003D7690">
      <w:r>
        <w:separator/>
      </w:r>
    </w:p>
  </w:endnote>
  <w:endnote w:type="continuationSeparator" w:id="0">
    <w:p w:rsidR="003D7690" w:rsidRDefault="003D7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690" w:rsidRDefault="003D7690">
      <w:r>
        <w:separator/>
      </w:r>
    </w:p>
  </w:footnote>
  <w:footnote w:type="continuationSeparator" w:id="0">
    <w:p w:rsidR="003D7690" w:rsidRDefault="003D7690">
      <w:r>
        <w:continuationSeparator/>
      </w:r>
    </w:p>
  </w:footnote>
  <w:footnote w:id="1">
    <w:p w:rsidR="00372D90" w:rsidRPr="0040138D" w:rsidRDefault="00372D90" w:rsidP="00A5766D">
      <w:pPr>
        <w:pStyle w:val="a7"/>
        <w:ind w:left="1680" w:right="3866"/>
        <w:rPr>
          <w:rFonts w:ascii="Times New Roman" w:hAnsi="Times New Roman"/>
          <w:lang w:val="en-GB"/>
        </w:rPr>
      </w:pPr>
      <w:r w:rsidRPr="0040138D">
        <w:rPr>
          <w:rStyle w:val="a8"/>
          <w:rFonts w:ascii="Times New Roman" w:hAnsi="Times New Roman"/>
        </w:rPr>
        <w:footnoteRef/>
      </w:r>
      <w:r w:rsidRPr="0040138D">
        <w:rPr>
          <w:rFonts w:ascii="Times New Roman" w:hAnsi="Times New Roman"/>
          <w:lang w:val="en-GB"/>
        </w:rPr>
        <w:t xml:space="preserve"> </w:t>
      </w:r>
      <w:r w:rsidRPr="0040138D">
        <w:rPr>
          <w:rFonts w:ascii="Times New Roman" w:hAnsi="Times New Roman"/>
        </w:rPr>
        <w:t>ΟΟΣΑ</w:t>
      </w:r>
    </w:p>
  </w:footnote>
  <w:footnote w:id="2">
    <w:p w:rsidR="00372D90" w:rsidRDefault="00372D90" w:rsidP="00A5766D">
      <w:pPr>
        <w:pStyle w:val="a7"/>
        <w:ind w:left="1680"/>
      </w:pPr>
      <w:r w:rsidRPr="0040138D">
        <w:rPr>
          <w:rStyle w:val="a8"/>
          <w:rFonts w:ascii="Times New Roman" w:hAnsi="Times New Roman"/>
        </w:rPr>
        <w:footnoteRef/>
      </w:r>
      <w:r w:rsidRPr="0040138D">
        <w:rPr>
          <w:rFonts w:ascii="Times New Roman" w:hAnsi="Times New Roman"/>
        </w:rPr>
        <w:t xml:space="preserve"> </w:t>
      </w:r>
      <w:r w:rsidRPr="0040138D">
        <w:rPr>
          <w:rFonts w:ascii="Times New Roman" w:hAnsi="Times New Roman"/>
        </w:rPr>
        <w:t>Σύμφωνα</w:t>
      </w:r>
      <w:r>
        <w:t xml:space="preserve">  εκτιμήσεις της Κομισιόν</w:t>
      </w:r>
    </w:p>
  </w:footnote>
  <w:footnote w:id="3">
    <w:p w:rsidR="00372D90" w:rsidRPr="005E6AC7" w:rsidRDefault="00372D90" w:rsidP="00943D04">
      <w:pPr>
        <w:pStyle w:val="a7"/>
        <w:ind w:left="1680" w:right="1826"/>
        <w:rPr>
          <w:rFonts w:ascii="Times New Roman" w:hAnsi="Times New Roman"/>
        </w:rPr>
      </w:pPr>
      <w:r>
        <w:rPr>
          <w:rStyle w:val="a8"/>
        </w:rPr>
        <w:footnoteRef/>
      </w:r>
      <w:r>
        <w:t xml:space="preserve"> </w:t>
      </w:r>
      <w:r w:rsidRPr="005E6AC7">
        <w:rPr>
          <w:rFonts w:ascii="Times New Roman" w:hAnsi="Times New Roman"/>
          <w:color w:val="141823"/>
        </w:rPr>
        <w:t>«Οι Έλληνες παίρνουν λιγότερα» είναι ο τίτλος δημοσιεύματος στην ηλεκτρονική σελίδα του Spiegel, όπως αναφέρεται σε δημοσίευμα της Deutsche Welle, και στο οποίο γίνεται αναφορά στα δώρα των γιορτων.</w:t>
      </w:r>
    </w:p>
  </w:footnote>
  <w:footnote w:id="4">
    <w:p w:rsidR="00372D90" w:rsidRPr="00DF45C3" w:rsidRDefault="00372D90" w:rsidP="00A5766D">
      <w:pPr>
        <w:pStyle w:val="a7"/>
        <w:ind w:left="1680"/>
      </w:pPr>
      <w:r>
        <w:rPr>
          <w:rStyle w:val="a8"/>
        </w:rPr>
        <w:footnoteRef/>
      </w:r>
      <w:r>
        <w:rPr>
          <w:lang w:val="en-US"/>
        </w:rPr>
        <w:t>dinati</w:t>
      </w:r>
      <w:r w:rsidRPr="00A5766D">
        <w:t>-</w:t>
      </w:r>
      <w:r>
        <w:rPr>
          <w:lang w:val="en-US"/>
        </w:rPr>
        <w:t>ellada</w:t>
      </w:r>
      <w:r w:rsidRPr="00A5766D">
        <w:t>.</w:t>
      </w:r>
      <w:r>
        <w:rPr>
          <w:lang w:val="en-US"/>
        </w:rPr>
        <w:t>com</w:t>
      </w:r>
    </w:p>
  </w:footnote>
  <w:footnote w:id="5">
    <w:p w:rsidR="00372D90" w:rsidRDefault="00372D90" w:rsidP="00A5766D">
      <w:pPr>
        <w:pStyle w:val="a7"/>
        <w:ind w:left="1680"/>
      </w:pPr>
      <w:r>
        <w:rPr>
          <w:rStyle w:val="a8"/>
        </w:rPr>
        <w:footnoteRef/>
      </w:r>
      <w:r>
        <w:t xml:space="preserve"> </w:t>
      </w:r>
      <w:r>
        <w:t>Έρευνα για λογαριασμό της  Εθνικής Σχολής Δημόσιας Υγείας</w:t>
      </w:r>
    </w:p>
  </w:footnote>
  <w:footnote w:id="6">
    <w:p w:rsidR="00372D90" w:rsidRPr="00177482" w:rsidRDefault="00372D90" w:rsidP="00177482">
      <w:pPr>
        <w:pStyle w:val="a7"/>
        <w:ind w:left="1680"/>
      </w:pPr>
      <w:r>
        <w:rPr>
          <w:rStyle w:val="a8"/>
        </w:rPr>
        <w:footnoteRef/>
      </w:r>
      <w:r>
        <w:t xml:space="preserve"> </w:t>
      </w:r>
      <w:r>
        <w:t xml:space="preserve">Βλέπε Αθαν. Παπανδρόπουλος "Στα 170 δισ ευρώ το κόστος της φυγής εγκεφάλων", </w:t>
      </w:r>
      <w:r>
        <w:rPr>
          <w:lang w:val="en-US"/>
        </w:rPr>
        <w:t>europeanbusiness</w:t>
      </w:r>
    </w:p>
  </w:footnote>
  <w:footnote w:id="7">
    <w:p w:rsidR="00372D90" w:rsidRPr="005E6AC7" w:rsidRDefault="00372D90" w:rsidP="00A5766D">
      <w:pPr>
        <w:pStyle w:val="a7"/>
        <w:ind w:left="1680"/>
      </w:pPr>
      <w:r>
        <w:rPr>
          <w:rStyle w:val="a8"/>
        </w:rPr>
        <w:footnoteRef/>
      </w:r>
      <w:r w:rsidRPr="005E6AC7">
        <w:t xml:space="preserve"> </w:t>
      </w:r>
      <w:r>
        <w:rPr>
          <w:i/>
        </w:rPr>
        <w:t>Καθημερινή</w:t>
      </w:r>
      <w:r w:rsidRPr="005E6AC7">
        <w:rPr>
          <w:i/>
        </w:rPr>
        <w:t xml:space="preserve">, </w:t>
      </w:r>
      <w:r w:rsidRPr="005E6AC7">
        <w:t>29.12.2015.</w:t>
      </w:r>
    </w:p>
  </w:footnote>
  <w:footnote w:id="8">
    <w:p w:rsidR="00372D90" w:rsidRPr="005F05EF" w:rsidRDefault="00372D90" w:rsidP="00A5766D">
      <w:pPr>
        <w:pStyle w:val="a7"/>
        <w:ind w:left="1680"/>
      </w:pPr>
      <w:r>
        <w:rPr>
          <w:rStyle w:val="a8"/>
        </w:rPr>
        <w:footnoteRef/>
      </w:r>
      <w:r>
        <w:t xml:space="preserve"> </w:t>
      </w:r>
      <w:r>
        <w:t xml:space="preserve">Σύμφωνα με ρεπορτάζ της εφημερίδας </w:t>
      </w:r>
      <w:r>
        <w:rPr>
          <w:i/>
        </w:rPr>
        <w:t xml:space="preserve">Καθημερινή, </w:t>
      </w:r>
      <w:r>
        <w:t xml:space="preserve">από </w:t>
      </w:r>
      <w:r>
        <w:rPr>
          <w:lang w:val="en-US"/>
        </w:rPr>
        <w:t>ellinopaligenesia</w:t>
      </w:r>
      <w:r w:rsidRPr="005F05EF">
        <w:t>.</w:t>
      </w:r>
      <w:r>
        <w:rPr>
          <w:lang w:val="en-US"/>
        </w:rPr>
        <w:t>blogspot</w:t>
      </w:r>
    </w:p>
  </w:footnote>
  <w:footnote w:id="9">
    <w:p w:rsidR="00372D90" w:rsidRPr="00220437" w:rsidRDefault="00372D90" w:rsidP="00EE47D0">
      <w:pPr>
        <w:pStyle w:val="a7"/>
        <w:ind w:left="1680" w:right="1826"/>
      </w:pPr>
      <w:r>
        <w:rPr>
          <w:rStyle w:val="a8"/>
        </w:rPr>
        <w:footnoteRef/>
      </w:r>
      <w:r w:rsidRPr="00630D07">
        <w:t xml:space="preserve"> </w:t>
      </w:r>
      <w:r>
        <w:t xml:space="preserve">Έχει έδρα τη Βασιλεία, και τα αποτελέσματά της δημοσιεύτηκαν στη γερμανική εφημερίδα </w:t>
      </w:r>
      <w:r>
        <w:rPr>
          <w:lang w:val="en-US"/>
        </w:rPr>
        <w:t>Die</w:t>
      </w:r>
      <w:r w:rsidRPr="00630D07">
        <w:t xml:space="preserve"> </w:t>
      </w:r>
      <w:r>
        <w:rPr>
          <w:lang w:val="en-US"/>
        </w:rPr>
        <w:t>Welt</w:t>
      </w:r>
      <w:r w:rsidRPr="002671C3">
        <w:t xml:space="preserve">, </w:t>
      </w:r>
      <w:r>
        <w:t xml:space="preserve">το τμήμα που αφορούσε την Ελλάδα δημοσιεύθηκε στην εφημερίδα  </w:t>
      </w:r>
      <w:r>
        <w:rPr>
          <w:i/>
        </w:rPr>
        <w:t xml:space="preserve">Πρώτο Θέμα </w:t>
      </w:r>
      <w:r>
        <w:t xml:space="preserve"> της 02.11.2015</w:t>
      </w:r>
    </w:p>
  </w:footnote>
  <w:footnote w:id="10">
    <w:p w:rsidR="00372D90" w:rsidRPr="00A5766D" w:rsidRDefault="00372D90" w:rsidP="00A5766D">
      <w:pPr>
        <w:pStyle w:val="a7"/>
        <w:ind w:left="1680"/>
        <w:rPr>
          <w:lang w:val="fr-FR"/>
        </w:rPr>
      </w:pPr>
      <w:r>
        <w:rPr>
          <w:rStyle w:val="a8"/>
        </w:rPr>
        <w:footnoteRef/>
      </w:r>
      <w:r w:rsidRPr="00A5766D">
        <w:rPr>
          <w:lang w:val="fr-FR"/>
        </w:rPr>
        <w:t xml:space="preserve"> Maria Negreponti-Delivanis (2013), "</w:t>
      </w:r>
      <w:r w:rsidRPr="00A5766D">
        <w:rPr>
          <w:i/>
          <w:lang w:val="fr-FR"/>
        </w:rPr>
        <w:t xml:space="preserve">L'erreur du FMI passée sous silence", </w:t>
      </w:r>
      <w:r w:rsidRPr="00A5766D">
        <w:rPr>
          <w:lang w:val="fr-FR"/>
        </w:rPr>
        <w:t>Le Monde 12.03.2013</w:t>
      </w:r>
    </w:p>
  </w:footnote>
  <w:footnote w:id="11">
    <w:p w:rsidR="00372D90" w:rsidRPr="002B5159" w:rsidRDefault="00372D90" w:rsidP="002B5159">
      <w:pPr>
        <w:pStyle w:val="a7"/>
        <w:ind w:left="1560"/>
      </w:pPr>
      <w:r>
        <w:rPr>
          <w:rStyle w:val="a8"/>
        </w:rPr>
        <w:footnoteRef/>
      </w:r>
      <w:r>
        <w:rPr>
          <w:i/>
        </w:rPr>
        <w:t>Ευανάγνωστο,</w:t>
      </w:r>
      <w:r>
        <w:t>1712.2014</w:t>
      </w:r>
    </w:p>
  </w:footnote>
  <w:footnote w:id="12">
    <w:p w:rsidR="00372D90" w:rsidRPr="002A46B9" w:rsidRDefault="00372D90" w:rsidP="00A5766D">
      <w:pPr>
        <w:pStyle w:val="a7"/>
        <w:ind w:left="1680"/>
      </w:pPr>
      <w:r>
        <w:rPr>
          <w:rStyle w:val="a8"/>
        </w:rPr>
        <w:footnoteRef/>
      </w:r>
      <w:r>
        <w:t xml:space="preserve"> </w:t>
      </w:r>
      <w:r>
        <w:t>Αποκάλυψη τμήματος στιχομυθίας με το Γιάνη Βαρουφάκη</w:t>
      </w:r>
    </w:p>
  </w:footnote>
  <w:footnote w:id="13">
    <w:p w:rsidR="00372D90" w:rsidRPr="004D3373" w:rsidRDefault="00372D90" w:rsidP="00A5766D">
      <w:pPr>
        <w:pStyle w:val="a7"/>
        <w:ind w:left="1680"/>
      </w:pPr>
      <w:r>
        <w:rPr>
          <w:rStyle w:val="a8"/>
        </w:rPr>
        <w:footnoteRef/>
      </w:r>
      <w:r>
        <w:t xml:space="preserve">  </w:t>
      </w:r>
      <w:r>
        <w:rPr>
          <w:lang w:val="en-US"/>
        </w:rPr>
        <w:t>A</w:t>
      </w:r>
      <w:r>
        <w:t xml:space="preserve">πό </w:t>
      </w:r>
      <w:r>
        <w:rPr>
          <w:rFonts w:ascii="Times New Roman" w:hAnsi="Times New Roman"/>
        </w:rPr>
        <w:t xml:space="preserve">τη συνέντευξή του με την κυρία Σοφία Σεβαρνάτζε στη ρωσική τηλεόραση </w:t>
      </w:r>
      <w:r>
        <w:rPr>
          <w:rFonts w:ascii="Times New Roman" w:hAnsi="Times New Roman"/>
          <w:lang w:val="en-US"/>
        </w:rPr>
        <w:t>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90" w:rsidRDefault="00372D90" w:rsidP="00DC1D27">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72D90" w:rsidRDefault="00372D90" w:rsidP="003A7687">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90" w:rsidRDefault="00372D90" w:rsidP="00DC1D27">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43B8C">
      <w:rPr>
        <w:rStyle w:val="aa"/>
        <w:noProof/>
      </w:rPr>
      <w:t>1</w:t>
    </w:r>
    <w:r>
      <w:rPr>
        <w:rStyle w:val="aa"/>
      </w:rPr>
      <w:fldChar w:fldCharType="end"/>
    </w:r>
  </w:p>
  <w:p w:rsidR="00372D90" w:rsidRDefault="00372D90" w:rsidP="003A7687">
    <w:pPr>
      <w:pStyle w:val="a9"/>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31951"/>
    <w:rsid w:val="00001AED"/>
    <w:rsid w:val="000026EA"/>
    <w:rsid w:val="00003D77"/>
    <w:rsid w:val="000147D7"/>
    <w:rsid w:val="000159C2"/>
    <w:rsid w:val="00036E65"/>
    <w:rsid w:val="00056035"/>
    <w:rsid w:val="000665FB"/>
    <w:rsid w:val="00073C63"/>
    <w:rsid w:val="00081D7E"/>
    <w:rsid w:val="00090CDF"/>
    <w:rsid w:val="000A3DE4"/>
    <w:rsid w:val="000C4DB2"/>
    <w:rsid w:val="000D6AB8"/>
    <w:rsid w:val="000E290D"/>
    <w:rsid w:val="000F334B"/>
    <w:rsid w:val="00100148"/>
    <w:rsid w:val="001072D0"/>
    <w:rsid w:val="001103E7"/>
    <w:rsid w:val="00111CCB"/>
    <w:rsid w:val="00120DBC"/>
    <w:rsid w:val="00121675"/>
    <w:rsid w:val="00122418"/>
    <w:rsid w:val="00122491"/>
    <w:rsid w:val="0013711B"/>
    <w:rsid w:val="001534A5"/>
    <w:rsid w:val="00163906"/>
    <w:rsid w:val="00163FDF"/>
    <w:rsid w:val="00164380"/>
    <w:rsid w:val="00177482"/>
    <w:rsid w:val="001A2FD2"/>
    <w:rsid w:val="001A45DD"/>
    <w:rsid w:val="001B017D"/>
    <w:rsid w:val="001B247A"/>
    <w:rsid w:val="001B2B49"/>
    <w:rsid w:val="001C07FC"/>
    <w:rsid w:val="001C11D1"/>
    <w:rsid w:val="001D3502"/>
    <w:rsid w:val="001F2711"/>
    <w:rsid w:val="0021588C"/>
    <w:rsid w:val="00220437"/>
    <w:rsid w:val="0022302D"/>
    <w:rsid w:val="00236F8E"/>
    <w:rsid w:val="00245BE3"/>
    <w:rsid w:val="002565BA"/>
    <w:rsid w:val="00266AF2"/>
    <w:rsid w:val="002671C3"/>
    <w:rsid w:val="00275F3F"/>
    <w:rsid w:val="00277B52"/>
    <w:rsid w:val="002801A7"/>
    <w:rsid w:val="00281E49"/>
    <w:rsid w:val="002A3A40"/>
    <w:rsid w:val="002A46B9"/>
    <w:rsid w:val="002A53C8"/>
    <w:rsid w:val="002B5159"/>
    <w:rsid w:val="002C18E3"/>
    <w:rsid w:val="002C1D4A"/>
    <w:rsid w:val="002C3CED"/>
    <w:rsid w:val="002D0B8B"/>
    <w:rsid w:val="002E1E5E"/>
    <w:rsid w:val="002E2620"/>
    <w:rsid w:val="002F2348"/>
    <w:rsid w:val="002F3833"/>
    <w:rsid w:val="002F5100"/>
    <w:rsid w:val="003056DC"/>
    <w:rsid w:val="00321849"/>
    <w:rsid w:val="003232B9"/>
    <w:rsid w:val="003253EA"/>
    <w:rsid w:val="0033445A"/>
    <w:rsid w:val="003354B6"/>
    <w:rsid w:val="00342E95"/>
    <w:rsid w:val="00343BE1"/>
    <w:rsid w:val="003568D3"/>
    <w:rsid w:val="00371B57"/>
    <w:rsid w:val="00372D90"/>
    <w:rsid w:val="003A5555"/>
    <w:rsid w:val="003A7687"/>
    <w:rsid w:val="003B0D2A"/>
    <w:rsid w:val="003B364C"/>
    <w:rsid w:val="003B44AC"/>
    <w:rsid w:val="003D662E"/>
    <w:rsid w:val="003D7690"/>
    <w:rsid w:val="003E4331"/>
    <w:rsid w:val="0040138D"/>
    <w:rsid w:val="0040250D"/>
    <w:rsid w:val="004121E8"/>
    <w:rsid w:val="004141A5"/>
    <w:rsid w:val="00420654"/>
    <w:rsid w:val="00421E18"/>
    <w:rsid w:val="00424BFC"/>
    <w:rsid w:val="0042624B"/>
    <w:rsid w:val="00430685"/>
    <w:rsid w:val="00432D96"/>
    <w:rsid w:val="004467E7"/>
    <w:rsid w:val="00453BC2"/>
    <w:rsid w:val="00455592"/>
    <w:rsid w:val="00455D2A"/>
    <w:rsid w:val="004655B8"/>
    <w:rsid w:val="00467767"/>
    <w:rsid w:val="00473516"/>
    <w:rsid w:val="004844A5"/>
    <w:rsid w:val="00490232"/>
    <w:rsid w:val="004A2F61"/>
    <w:rsid w:val="004B07E6"/>
    <w:rsid w:val="004B297B"/>
    <w:rsid w:val="004B7232"/>
    <w:rsid w:val="004B731A"/>
    <w:rsid w:val="004C1211"/>
    <w:rsid w:val="004C47AA"/>
    <w:rsid w:val="004C5583"/>
    <w:rsid w:val="004D2151"/>
    <w:rsid w:val="004D3373"/>
    <w:rsid w:val="004F2339"/>
    <w:rsid w:val="004F3FEE"/>
    <w:rsid w:val="004F5361"/>
    <w:rsid w:val="004F6F7E"/>
    <w:rsid w:val="00514444"/>
    <w:rsid w:val="00515335"/>
    <w:rsid w:val="005205C4"/>
    <w:rsid w:val="0052535E"/>
    <w:rsid w:val="00527E3B"/>
    <w:rsid w:val="00544866"/>
    <w:rsid w:val="005464C2"/>
    <w:rsid w:val="00551867"/>
    <w:rsid w:val="005533F4"/>
    <w:rsid w:val="0055729C"/>
    <w:rsid w:val="00562650"/>
    <w:rsid w:val="005828F7"/>
    <w:rsid w:val="00583C25"/>
    <w:rsid w:val="0058713A"/>
    <w:rsid w:val="0059549B"/>
    <w:rsid w:val="005A6173"/>
    <w:rsid w:val="005B1089"/>
    <w:rsid w:val="005B1E1B"/>
    <w:rsid w:val="005E0B11"/>
    <w:rsid w:val="005E6AC7"/>
    <w:rsid w:val="005F05EF"/>
    <w:rsid w:val="005F265E"/>
    <w:rsid w:val="005F26B3"/>
    <w:rsid w:val="005F4A06"/>
    <w:rsid w:val="00611169"/>
    <w:rsid w:val="00630D07"/>
    <w:rsid w:val="00631FCC"/>
    <w:rsid w:val="00643310"/>
    <w:rsid w:val="0066275C"/>
    <w:rsid w:val="00665948"/>
    <w:rsid w:val="00685D2A"/>
    <w:rsid w:val="00692BA7"/>
    <w:rsid w:val="00695924"/>
    <w:rsid w:val="006A13FB"/>
    <w:rsid w:val="006A24AB"/>
    <w:rsid w:val="006D7927"/>
    <w:rsid w:val="006E7827"/>
    <w:rsid w:val="007011CD"/>
    <w:rsid w:val="0071204F"/>
    <w:rsid w:val="00715213"/>
    <w:rsid w:val="007160D4"/>
    <w:rsid w:val="007238B4"/>
    <w:rsid w:val="00731621"/>
    <w:rsid w:val="007369E6"/>
    <w:rsid w:val="00744312"/>
    <w:rsid w:val="00744805"/>
    <w:rsid w:val="00747944"/>
    <w:rsid w:val="0075415B"/>
    <w:rsid w:val="00760147"/>
    <w:rsid w:val="0078521F"/>
    <w:rsid w:val="00787183"/>
    <w:rsid w:val="00791109"/>
    <w:rsid w:val="007A445B"/>
    <w:rsid w:val="007B4725"/>
    <w:rsid w:val="007C145F"/>
    <w:rsid w:val="007C1FA2"/>
    <w:rsid w:val="007C59E2"/>
    <w:rsid w:val="007D7F74"/>
    <w:rsid w:val="007E294C"/>
    <w:rsid w:val="007F3087"/>
    <w:rsid w:val="00800D2E"/>
    <w:rsid w:val="00814D7D"/>
    <w:rsid w:val="00816350"/>
    <w:rsid w:val="008276E9"/>
    <w:rsid w:val="00833887"/>
    <w:rsid w:val="00840952"/>
    <w:rsid w:val="00842C04"/>
    <w:rsid w:val="00845A48"/>
    <w:rsid w:val="008526DA"/>
    <w:rsid w:val="008635DA"/>
    <w:rsid w:val="008653EB"/>
    <w:rsid w:val="00865F9C"/>
    <w:rsid w:val="00867D4C"/>
    <w:rsid w:val="0088523A"/>
    <w:rsid w:val="00885BC5"/>
    <w:rsid w:val="0089360B"/>
    <w:rsid w:val="008A72B8"/>
    <w:rsid w:val="008A73D7"/>
    <w:rsid w:val="008B5CDF"/>
    <w:rsid w:val="008B70CC"/>
    <w:rsid w:val="008C3179"/>
    <w:rsid w:val="008C6641"/>
    <w:rsid w:val="008D0A2C"/>
    <w:rsid w:val="008D51AE"/>
    <w:rsid w:val="008D5B18"/>
    <w:rsid w:val="008F1F92"/>
    <w:rsid w:val="008F3D39"/>
    <w:rsid w:val="009243AE"/>
    <w:rsid w:val="00931751"/>
    <w:rsid w:val="00935197"/>
    <w:rsid w:val="00935CC7"/>
    <w:rsid w:val="00943D04"/>
    <w:rsid w:val="00947320"/>
    <w:rsid w:val="00955E01"/>
    <w:rsid w:val="00957F13"/>
    <w:rsid w:val="00961AF7"/>
    <w:rsid w:val="00963B1D"/>
    <w:rsid w:val="009760F6"/>
    <w:rsid w:val="009926B3"/>
    <w:rsid w:val="009A1679"/>
    <w:rsid w:val="009A2020"/>
    <w:rsid w:val="009B0FB1"/>
    <w:rsid w:val="009B2300"/>
    <w:rsid w:val="009B6191"/>
    <w:rsid w:val="009C16EC"/>
    <w:rsid w:val="009E2E72"/>
    <w:rsid w:val="009E7231"/>
    <w:rsid w:val="009F3937"/>
    <w:rsid w:val="009F612A"/>
    <w:rsid w:val="009F70E8"/>
    <w:rsid w:val="00A01117"/>
    <w:rsid w:val="00A03D65"/>
    <w:rsid w:val="00A05A2F"/>
    <w:rsid w:val="00A1039B"/>
    <w:rsid w:val="00A3533E"/>
    <w:rsid w:val="00A5108B"/>
    <w:rsid w:val="00A52ABA"/>
    <w:rsid w:val="00A55B2A"/>
    <w:rsid w:val="00A5766D"/>
    <w:rsid w:val="00A84B5A"/>
    <w:rsid w:val="00AA2FA1"/>
    <w:rsid w:val="00AB0A4D"/>
    <w:rsid w:val="00AB582E"/>
    <w:rsid w:val="00AC3DF9"/>
    <w:rsid w:val="00AC6992"/>
    <w:rsid w:val="00AD4AEA"/>
    <w:rsid w:val="00AE0970"/>
    <w:rsid w:val="00AF3E99"/>
    <w:rsid w:val="00AF5A0B"/>
    <w:rsid w:val="00B04A15"/>
    <w:rsid w:val="00B05C60"/>
    <w:rsid w:val="00B111B5"/>
    <w:rsid w:val="00B12BED"/>
    <w:rsid w:val="00B43569"/>
    <w:rsid w:val="00B4561D"/>
    <w:rsid w:val="00B5452A"/>
    <w:rsid w:val="00B5757A"/>
    <w:rsid w:val="00B67CA2"/>
    <w:rsid w:val="00B75FD6"/>
    <w:rsid w:val="00B778E3"/>
    <w:rsid w:val="00B93269"/>
    <w:rsid w:val="00BA2A07"/>
    <w:rsid w:val="00BB330B"/>
    <w:rsid w:val="00BD116C"/>
    <w:rsid w:val="00BD5316"/>
    <w:rsid w:val="00BD5E36"/>
    <w:rsid w:val="00BE1DB2"/>
    <w:rsid w:val="00BF0ADB"/>
    <w:rsid w:val="00C0315F"/>
    <w:rsid w:val="00C22D5F"/>
    <w:rsid w:val="00C518F6"/>
    <w:rsid w:val="00C75992"/>
    <w:rsid w:val="00C76831"/>
    <w:rsid w:val="00C77AC2"/>
    <w:rsid w:val="00C91985"/>
    <w:rsid w:val="00C92574"/>
    <w:rsid w:val="00CA69E5"/>
    <w:rsid w:val="00CC6CBF"/>
    <w:rsid w:val="00CC6CD3"/>
    <w:rsid w:val="00CE7E3D"/>
    <w:rsid w:val="00CF4715"/>
    <w:rsid w:val="00CF5367"/>
    <w:rsid w:val="00CF5DAD"/>
    <w:rsid w:val="00D016F5"/>
    <w:rsid w:val="00D05F22"/>
    <w:rsid w:val="00D0633D"/>
    <w:rsid w:val="00D17A82"/>
    <w:rsid w:val="00D208B1"/>
    <w:rsid w:val="00D26000"/>
    <w:rsid w:val="00D34F88"/>
    <w:rsid w:val="00D43B8C"/>
    <w:rsid w:val="00D464E3"/>
    <w:rsid w:val="00D642A0"/>
    <w:rsid w:val="00D667DD"/>
    <w:rsid w:val="00D719EE"/>
    <w:rsid w:val="00D73325"/>
    <w:rsid w:val="00D75AC5"/>
    <w:rsid w:val="00D75E09"/>
    <w:rsid w:val="00D83C7D"/>
    <w:rsid w:val="00D93A40"/>
    <w:rsid w:val="00DA4BD3"/>
    <w:rsid w:val="00DB0058"/>
    <w:rsid w:val="00DB06B9"/>
    <w:rsid w:val="00DB4FEF"/>
    <w:rsid w:val="00DB71E0"/>
    <w:rsid w:val="00DB7FD0"/>
    <w:rsid w:val="00DC1D27"/>
    <w:rsid w:val="00DE0BB0"/>
    <w:rsid w:val="00DE50C4"/>
    <w:rsid w:val="00DF45C3"/>
    <w:rsid w:val="00DF6F12"/>
    <w:rsid w:val="00E03D62"/>
    <w:rsid w:val="00E07086"/>
    <w:rsid w:val="00E101C4"/>
    <w:rsid w:val="00E164A9"/>
    <w:rsid w:val="00E30F17"/>
    <w:rsid w:val="00E31951"/>
    <w:rsid w:val="00E37DA0"/>
    <w:rsid w:val="00E4145D"/>
    <w:rsid w:val="00E440A4"/>
    <w:rsid w:val="00E453E2"/>
    <w:rsid w:val="00E6028A"/>
    <w:rsid w:val="00E602BB"/>
    <w:rsid w:val="00E8120C"/>
    <w:rsid w:val="00E8227F"/>
    <w:rsid w:val="00EA4657"/>
    <w:rsid w:val="00EA6917"/>
    <w:rsid w:val="00EB5506"/>
    <w:rsid w:val="00ED02C3"/>
    <w:rsid w:val="00ED2D24"/>
    <w:rsid w:val="00ED3079"/>
    <w:rsid w:val="00EE47D0"/>
    <w:rsid w:val="00EE481E"/>
    <w:rsid w:val="00EE51EA"/>
    <w:rsid w:val="00EF3FA5"/>
    <w:rsid w:val="00F11E19"/>
    <w:rsid w:val="00F12586"/>
    <w:rsid w:val="00F219E5"/>
    <w:rsid w:val="00F26DBE"/>
    <w:rsid w:val="00F3386E"/>
    <w:rsid w:val="00F4320B"/>
    <w:rsid w:val="00F46CB6"/>
    <w:rsid w:val="00F470E7"/>
    <w:rsid w:val="00F47C9A"/>
    <w:rsid w:val="00F57583"/>
    <w:rsid w:val="00F64B88"/>
    <w:rsid w:val="00F65795"/>
    <w:rsid w:val="00F73FCC"/>
    <w:rsid w:val="00F75399"/>
    <w:rsid w:val="00F94CF5"/>
    <w:rsid w:val="00FC03D2"/>
    <w:rsid w:val="00FD0C78"/>
    <w:rsid w:val="00FD31BC"/>
    <w:rsid w:val="00FD7AEF"/>
    <w:rsid w:val="00FE2C9E"/>
    <w:rsid w:val="00FE3109"/>
    <w:rsid w:val="00FE7EFD"/>
    <w:rsid w:val="00FF2435"/>
    <w:rsid w:val="00FF7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951"/>
    <w:pPr>
      <w:spacing w:after="200" w:line="276" w:lineRule="auto"/>
    </w:pPr>
    <w:rPr>
      <w:rFonts w:ascii="Calibri" w:eastAsia="Calibri" w:hAnsi="Calibri"/>
      <w:sz w:val="22"/>
      <w:szCs w:val="22"/>
      <w:lang w:val="el-GR"/>
    </w:rPr>
  </w:style>
  <w:style w:type="paragraph" w:styleId="2">
    <w:name w:val="heading 2"/>
    <w:basedOn w:val="a"/>
    <w:qFormat/>
    <w:rsid w:val="002671C3"/>
    <w:pPr>
      <w:spacing w:before="100" w:beforeAutospacing="1" w:after="100" w:afterAutospacing="1" w:line="240" w:lineRule="auto"/>
      <w:outlineLvl w:val="1"/>
    </w:pPr>
    <w:rPr>
      <w:rFonts w:ascii="Times New Roman" w:eastAsia="Times New Roman" w:hAnsi="Times New Roman"/>
      <w:b/>
      <w:bCs/>
      <w:sz w:val="36"/>
      <w:szCs w:val="36"/>
      <w:lang w:eastAsia="el-GR"/>
    </w:rPr>
  </w:style>
  <w:style w:type="paragraph" w:styleId="3">
    <w:name w:val="heading 3"/>
    <w:basedOn w:val="a"/>
    <w:qFormat/>
    <w:rsid w:val="002671C3"/>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A5108B"/>
    <w:rPr>
      <w:sz w:val="16"/>
      <w:szCs w:val="16"/>
    </w:rPr>
  </w:style>
  <w:style w:type="paragraph" w:styleId="a4">
    <w:name w:val="annotation text"/>
    <w:basedOn w:val="a"/>
    <w:semiHidden/>
    <w:rsid w:val="00A5108B"/>
    <w:rPr>
      <w:sz w:val="20"/>
      <w:szCs w:val="20"/>
    </w:rPr>
  </w:style>
  <w:style w:type="paragraph" w:styleId="a5">
    <w:name w:val="annotation subject"/>
    <w:basedOn w:val="a4"/>
    <w:next w:val="a4"/>
    <w:semiHidden/>
    <w:rsid w:val="00A5108B"/>
    <w:rPr>
      <w:b/>
      <w:bCs/>
    </w:rPr>
  </w:style>
  <w:style w:type="paragraph" w:styleId="a6">
    <w:name w:val="Balloon Text"/>
    <w:basedOn w:val="a"/>
    <w:semiHidden/>
    <w:rsid w:val="00A5108B"/>
    <w:rPr>
      <w:rFonts w:ascii="Tahoma" w:hAnsi="Tahoma" w:cs="Tahoma"/>
      <w:sz w:val="16"/>
      <w:szCs w:val="16"/>
    </w:rPr>
  </w:style>
  <w:style w:type="paragraph" w:styleId="a7">
    <w:name w:val="footnote text"/>
    <w:basedOn w:val="a"/>
    <w:semiHidden/>
    <w:rsid w:val="00A5108B"/>
    <w:rPr>
      <w:sz w:val="20"/>
      <w:szCs w:val="20"/>
    </w:rPr>
  </w:style>
  <w:style w:type="character" w:styleId="a8">
    <w:name w:val="footnote reference"/>
    <w:semiHidden/>
    <w:rsid w:val="00A5108B"/>
    <w:rPr>
      <w:vertAlign w:val="superscript"/>
    </w:rPr>
  </w:style>
  <w:style w:type="character" w:styleId="-">
    <w:name w:val="Hyperlink"/>
    <w:rsid w:val="00122491"/>
    <w:rPr>
      <w:color w:val="0000FF"/>
      <w:u w:val="single"/>
    </w:rPr>
  </w:style>
  <w:style w:type="paragraph" w:styleId="Web">
    <w:name w:val="Normal (Web)"/>
    <w:basedOn w:val="a"/>
    <w:rsid w:val="002671C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time">
    <w:name w:val="time"/>
    <w:basedOn w:val="a0"/>
    <w:rsid w:val="002671C3"/>
  </w:style>
  <w:style w:type="character" w:customStyle="1" w:styleId="comments-small">
    <w:name w:val="comments-small"/>
    <w:basedOn w:val="a0"/>
    <w:rsid w:val="002671C3"/>
  </w:style>
  <w:style w:type="character" w:customStyle="1" w:styleId="at-label">
    <w:name w:val="at-label"/>
    <w:basedOn w:val="a0"/>
    <w:rsid w:val="002671C3"/>
  </w:style>
  <w:style w:type="paragraph" w:styleId="a9">
    <w:name w:val="header"/>
    <w:basedOn w:val="a"/>
    <w:rsid w:val="003A7687"/>
    <w:pPr>
      <w:tabs>
        <w:tab w:val="center" w:pos="4153"/>
        <w:tab w:val="right" w:pos="8306"/>
      </w:tabs>
    </w:pPr>
  </w:style>
  <w:style w:type="character" w:styleId="aa">
    <w:name w:val="page number"/>
    <w:basedOn w:val="a0"/>
    <w:rsid w:val="003A7687"/>
  </w:style>
</w:styles>
</file>

<file path=word/webSettings.xml><?xml version="1.0" encoding="utf-8"?>
<w:webSettings xmlns:r="http://schemas.openxmlformats.org/officeDocument/2006/relationships" xmlns:w="http://schemas.openxmlformats.org/wordprocessingml/2006/main">
  <w:divs>
    <w:div w:id="133763970">
      <w:bodyDiv w:val="1"/>
      <w:marLeft w:val="0"/>
      <w:marRight w:val="0"/>
      <w:marTop w:val="0"/>
      <w:marBottom w:val="0"/>
      <w:divBdr>
        <w:top w:val="none" w:sz="0" w:space="0" w:color="auto"/>
        <w:left w:val="none" w:sz="0" w:space="0" w:color="auto"/>
        <w:bottom w:val="none" w:sz="0" w:space="0" w:color="auto"/>
        <w:right w:val="none" w:sz="0" w:space="0" w:color="auto"/>
      </w:divBdr>
    </w:div>
    <w:div w:id="317996084">
      <w:bodyDiv w:val="1"/>
      <w:marLeft w:val="0"/>
      <w:marRight w:val="0"/>
      <w:marTop w:val="0"/>
      <w:marBottom w:val="0"/>
      <w:divBdr>
        <w:top w:val="none" w:sz="0" w:space="0" w:color="auto"/>
        <w:left w:val="none" w:sz="0" w:space="0" w:color="auto"/>
        <w:bottom w:val="none" w:sz="0" w:space="0" w:color="auto"/>
        <w:right w:val="none" w:sz="0" w:space="0" w:color="auto"/>
      </w:divBdr>
      <w:divsChild>
        <w:div w:id="2062556473">
          <w:marLeft w:val="0"/>
          <w:marRight w:val="0"/>
          <w:marTop w:val="0"/>
          <w:marBottom w:val="0"/>
          <w:divBdr>
            <w:top w:val="none" w:sz="0" w:space="0" w:color="auto"/>
            <w:left w:val="none" w:sz="0" w:space="0" w:color="auto"/>
            <w:bottom w:val="none" w:sz="0" w:space="0" w:color="auto"/>
            <w:right w:val="none" w:sz="0" w:space="0" w:color="auto"/>
          </w:divBdr>
        </w:div>
      </w:divsChild>
    </w:div>
    <w:div w:id="795148549">
      <w:bodyDiv w:val="1"/>
      <w:marLeft w:val="0"/>
      <w:marRight w:val="0"/>
      <w:marTop w:val="0"/>
      <w:marBottom w:val="0"/>
      <w:divBdr>
        <w:top w:val="none" w:sz="0" w:space="0" w:color="auto"/>
        <w:left w:val="none" w:sz="0" w:space="0" w:color="auto"/>
        <w:bottom w:val="none" w:sz="0" w:space="0" w:color="auto"/>
        <w:right w:val="none" w:sz="0" w:space="0" w:color="auto"/>
      </w:divBdr>
    </w:div>
    <w:div w:id="1385526156">
      <w:bodyDiv w:val="1"/>
      <w:marLeft w:val="0"/>
      <w:marRight w:val="0"/>
      <w:marTop w:val="0"/>
      <w:marBottom w:val="0"/>
      <w:divBdr>
        <w:top w:val="none" w:sz="0" w:space="0" w:color="auto"/>
        <w:left w:val="none" w:sz="0" w:space="0" w:color="auto"/>
        <w:bottom w:val="none" w:sz="0" w:space="0" w:color="auto"/>
        <w:right w:val="none" w:sz="0" w:space="0" w:color="auto"/>
      </w:divBdr>
    </w:div>
    <w:div w:id="1870489336">
      <w:bodyDiv w:val="1"/>
      <w:marLeft w:val="0"/>
      <w:marRight w:val="0"/>
      <w:marTop w:val="0"/>
      <w:marBottom w:val="0"/>
      <w:divBdr>
        <w:top w:val="none" w:sz="0" w:space="0" w:color="auto"/>
        <w:left w:val="none" w:sz="0" w:space="0" w:color="auto"/>
        <w:bottom w:val="none" w:sz="0" w:space="0" w:color="auto"/>
        <w:right w:val="none" w:sz="0" w:space="0" w:color="auto"/>
      </w:divBdr>
      <w:divsChild>
        <w:div w:id="288708130">
          <w:marLeft w:val="0"/>
          <w:marRight w:val="0"/>
          <w:marTop w:val="0"/>
          <w:marBottom w:val="0"/>
          <w:divBdr>
            <w:top w:val="single" w:sz="2" w:space="0" w:color="auto"/>
            <w:left w:val="none" w:sz="0" w:space="0" w:color="auto"/>
            <w:bottom w:val="single" w:sz="2" w:space="0" w:color="auto"/>
            <w:right w:val="single" w:sz="2" w:space="0" w:color="auto"/>
          </w:divBdr>
          <w:divsChild>
            <w:div w:id="156504859">
              <w:marLeft w:val="0"/>
              <w:marRight w:val="0"/>
              <w:marTop w:val="0"/>
              <w:marBottom w:val="0"/>
              <w:divBdr>
                <w:top w:val="none" w:sz="0" w:space="11" w:color="auto"/>
                <w:left w:val="none" w:sz="0" w:space="0" w:color="auto"/>
                <w:bottom w:val="none" w:sz="0" w:space="0" w:color="auto"/>
                <w:right w:val="none" w:sz="0" w:space="0" w:color="auto"/>
              </w:divBdr>
              <w:divsChild>
                <w:div w:id="799306306">
                  <w:marLeft w:val="0"/>
                  <w:marRight w:val="0"/>
                  <w:marTop w:val="0"/>
                  <w:marBottom w:val="0"/>
                  <w:divBdr>
                    <w:top w:val="none" w:sz="0" w:space="0" w:color="auto"/>
                    <w:left w:val="none" w:sz="0" w:space="0" w:color="auto"/>
                    <w:bottom w:val="none" w:sz="0" w:space="0" w:color="auto"/>
                    <w:right w:val="none" w:sz="0" w:space="0" w:color="auto"/>
                  </w:divBdr>
                  <w:divsChild>
                    <w:div w:id="1164510113">
                      <w:marLeft w:val="0"/>
                      <w:marRight w:val="0"/>
                      <w:marTop w:val="0"/>
                      <w:marBottom w:val="0"/>
                      <w:divBdr>
                        <w:top w:val="none" w:sz="0" w:space="0" w:color="auto"/>
                        <w:left w:val="none" w:sz="0" w:space="0" w:color="auto"/>
                        <w:bottom w:val="none" w:sz="0" w:space="0" w:color="auto"/>
                        <w:right w:val="none" w:sz="0" w:space="0" w:color="auto"/>
                      </w:divBdr>
                      <w:divsChild>
                        <w:div w:id="297296211">
                          <w:marLeft w:val="0"/>
                          <w:marRight w:val="0"/>
                          <w:marTop w:val="0"/>
                          <w:marBottom w:val="0"/>
                          <w:divBdr>
                            <w:top w:val="none" w:sz="0" w:space="0" w:color="auto"/>
                            <w:left w:val="none" w:sz="0" w:space="0" w:color="auto"/>
                            <w:bottom w:val="none" w:sz="0" w:space="0" w:color="auto"/>
                            <w:right w:val="none" w:sz="0" w:space="0" w:color="auto"/>
                          </w:divBdr>
                          <w:divsChild>
                            <w:div w:id="69231820">
                              <w:marLeft w:val="0"/>
                              <w:marRight w:val="0"/>
                              <w:marTop w:val="0"/>
                              <w:marBottom w:val="0"/>
                              <w:divBdr>
                                <w:top w:val="none" w:sz="0" w:space="0" w:color="auto"/>
                                <w:left w:val="none" w:sz="0" w:space="0" w:color="auto"/>
                                <w:bottom w:val="none" w:sz="0" w:space="0" w:color="auto"/>
                                <w:right w:val="none" w:sz="0" w:space="0" w:color="auto"/>
                              </w:divBdr>
                            </w:div>
                            <w:div w:id="1709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9179">
              <w:marLeft w:val="0"/>
              <w:marRight w:val="0"/>
              <w:marTop w:val="300"/>
              <w:marBottom w:val="300"/>
              <w:divBdr>
                <w:top w:val="none" w:sz="0" w:space="0" w:color="auto"/>
                <w:left w:val="none" w:sz="0" w:space="0" w:color="auto"/>
                <w:bottom w:val="none" w:sz="0" w:space="0" w:color="auto"/>
                <w:right w:val="none" w:sz="0" w:space="0" w:color="auto"/>
              </w:divBdr>
            </w:div>
            <w:div w:id="1864660127">
              <w:marLeft w:val="0"/>
              <w:marRight w:val="0"/>
              <w:marTop w:val="0"/>
              <w:marBottom w:val="750"/>
              <w:divBdr>
                <w:top w:val="none" w:sz="0" w:space="0" w:color="auto"/>
                <w:left w:val="none" w:sz="0" w:space="0" w:color="auto"/>
                <w:bottom w:val="none" w:sz="0" w:space="0" w:color="auto"/>
                <w:right w:val="none" w:sz="0" w:space="0" w:color="auto"/>
              </w:divBdr>
            </w:div>
          </w:divsChild>
        </w:div>
        <w:div w:id="1843006360">
          <w:marLeft w:val="0"/>
          <w:marRight w:val="0"/>
          <w:marTop w:val="0"/>
          <w:marBottom w:val="0"/>
          <w:divBdr>
            <w:top w:val="none" w:sz="0" w:space="0" w:color="auto"/>
            <w:left w:val="none" w:sz="0" w:space="0" w:color="auto"/>
            <w:bottom w:val="none" w:sz="0" w:space="0" w:color="auto"/>
            <w:right w:val="none" w:sz="0" w:space="0" w:color="auto"/>
          </w:divBdr>
          <w:divsChild>
            <w:div w:id="1880967756">
              <w:marLeft w:val="0"/>
              <w:marRight w:val="0"/>
              <w:marTop w:val="0"/>
              <w:marBottom w:val="150"/>
              <w:divBdr>
                <w:top w:val="none" w:sz="0" w:space="0" w:color="auto"/>
                <w:left w:val="none" w:sz="0" w:space="0" w:color="auto"/>
                <w:bottom w:val="none" w:sz="0" w:space="0" w:color="auto"/>
                <w:right w:val="none" w:sz="0" w:space="0" w:color="auto"/>
              </w:divBdr>
              <w:divsChild>
                <w:div w:id="541333769">
                  <w:marLeft w:val="0"/>
                  <w:marRight w:val="375"/>
                  <w:marTop w:val="0"/>
                  <w:marBottom w:val="0"/>
                  <w:divBdr>
                    <w:top w:val="none" w:sz="0" w:space="0" w:color="auto"/>
                    <w:left w:val="none" w:sz="0" w:space="0" w:color="auto"/>
                    <w:bottom w:val="none" w:sz="0" w:space="0" w:color="auto"/>
                    <w:right w:val="none" w:sz="0" w:space="0" w:color="auto"/>
                  </w:divBdr>
                </w:div>
                <w:div w:id="11811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2925</Words>
  <Characters>16673</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Γιατί η επιστροφή στο εθνικό μας νόμισμα αποτελεί μονόδρομο για τη σωτηρία της Ελλάδας</vt:lpstr>
    </vt:vector>
  </TitlesOfParts>
  <Company/>
  <LinksUpToDate>false</LinksUpToDate>
  <CharactersWithSpaces>19559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Γιατί η επιστροφή στο εθνικό μας νόμισμα αποτελεί μονόδρομο για τη σωτηρία της Ελλάδας</dc:title>
  <dc:creator>MARIA</dc:creator>
  <cp:lastModifiedBy>Harry</cp:lastModifiedBy>
  <cp:revision>2</cp:revision>
  <cp:lastPrinted>2016-01-26T18:44:00Z</cp:lastPrinted>
  <dcterms:created xsi:type="dcterms:W3CDTF">2016-02-04T09:16:00Z</dcterms:created>
  <dcterms:modified xsi:type="dcterms:W3CDTF">2016-02-04T09:16:00Z</dcterms:modified>
</cp:coreProperties>
</file>