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CAE" w:rsidRDefault="00DB1304" w:rsidP="00F81F01">
      <w:pPr>
        <w:spacing w:before="120" w:after="0" w:line="360" w:lineRule="auto"/>
        <w:jc w:val="both"/>
        <w:rPr>
          <w:rFonts w:ascii="Tahoma" w:hAnsi="Tahoma" w:cs="Tahoma"/>
          <w:sz w:val="28"/>
          <w:szCs w:val="28"/>
        </w:rPr>
      </w:pPr>
      <w:r>
        <w:rPr>
          <w:rFonts w:ascii="Tahoma" w:hAnsi="Tahoma" w:cs="Tahoma"/>
          <w:b/>
          <w:bCs/>
          <w:i/>
          <w:iCs/>
          <w:sz w:val="28"/>
          <w:szCs w:val="28"/>
        </w:rPr>
        <w:t xml:space="preserve">Εθνικό Νόμισμα και </w:t>
      </w:r>
      <w:r w:rsidR="00F31CAE">
        <w:rPr>
          <w:rFonts w:ascii="Tahoma" w:hAnsi="Tahoma" w:cs="Tahoma"/>
          <w:b/>
          <w:bCs/>
          <w:i/>
          <w:iCs/>
          <w:sz w:val="28"/>
          <w:szCs w:val="28"/>
        </w:rPr>
        <w:t xml:space="preserve">έλεγχος </w:t>
      </w:r>
      <w:r w:rsidR="00F81F01">
        <w:rPr>
          <w:rFonts w:ascii="Tahoma" w:hAnsi="Tahoma" w:cs="Tahoma"/>
          <w:b/>
          <w:bCs/>
          <w:i/>
          <w:iCs/>
          <w:sz w:val="28"/>
          <w:szCs w:val="28"/>
        </w:rPr>
        <w:t>Κεντρικής Τράπεζας</w:t>
      </w:r>
      <w:r>
        <w:rPr>
          <w:rFonts w:ascii="Tahoma" w:hAnsi="Tahoma" w:cs="Tahoma"/>
          <w:b/>
          <w:bCs/>
          <w:i/>
          <w:iCs/>
          <w:sz w:val="28"/>
          <w:szCs w:val="28"/>
        </w:rPr>
        <w:t>,</w:t>
      </w:r>
      <w:r w:rsidR="00F31CAE">
        <w:rPr>
          <w:rFonts w:ascii="Tahoma" w:hAnsi="Tahoma" w:cs="Tahoma"/>
          <w:b/>
          <w:bCs/>
          <w:i/>
          <w:iCs/>
          <w:sz w:val="28"/>
          <w:szCs w:val="28"/>
        </w:rPr>
        <w:t xml:space="preserve"> κρίσιμα ζητήματα λαϊκής κυριαρχίας</w:t>
      </w:r>
    </w:p>
    <w:p w:rsidR="00F31CAE" w:rsidRDefault="00F31CAE" w:rsidP="002C375A">
      <w:pPr>
        <w:spacing w:before="120" w:after="0" w:line="360" w:lineRule="auto"/>
        <w:ind w:firstLine="720"/>
        <w:jc w:val="both"/>
        <w:rPr>
          <w:rFonts w:ascii="Tahoma" w:hAnsi="Tahoma" w:cs="Tahoma"/>
          <w:b/>
          <w:bCs/>
          <w:i/>
        </w:rPr>
      </w:pPr>
      <w:r>
        <w:rPr>
          <w:rFonts w:ascii="Tahoma" w:hAnsi="Tahoma" w:cs="Tahoma"/>
          <w:b/>
          <w:bCs/>
          <w:i/>
        </w:rPr>
        <w:t>Γιάννης ΤΟΛΙΟΣ, διδάκτωρ οικονομικών, συντονιστής του ΜΑΧΩΜΕ</w:t>
      </w:r>
    </w:p>
    <w:p w:rsidR="00F31CAE" w:rsidRPr="00C34D38" w:rsidRDefault="00F81F01" w:rsidP="002C375A">
      <w:pPr>
        <w:spacing w:before="120" w:after="0" w:line="360" w:lineRule="auto"/>
        <w:ind w:firstLine="720"/>
        <w:jc w:val="both"/>
        <w:rPr>
          <w:rFonts w:ascii="Tahoma" w:hAnsi="Tahoma" w:cs="Tahoma"/>
          <w:b/>
          <w:bCs/>
          <w:sz w:val="24"/>
          <w:szCs w:val="24"/>
          <w:lang w:val="en-US"/>
        </w:rPr>
      </w:pPr>
      <w:r>
        <w:rPr>
          <w:rFonts w:ascii="Tahoma" w:hAnsi="Tahoma" w:cs="Tahoma"/>
          <w:b/>
          <w:bCs/>
          <w:sz w:val="24"/>
          <w:szCs w:val="24"/>
        </w:rPr>
        <w:t>Εισαγωγή</w:t>
      </w:r>
      <w:r w:rsidR="00C34D38">
        <w:rPr>
          <w:rFonts w:ascii="Tahoma" w:hAnsi="Tahoma" w:cs="Tahoma"/>
          <w:b/>
          <w:bCs/>
          <w:sz w:val="24"/>
          <w:szCs w:val="24"/>
          <w:lang w:val="en-US"/>
        </w:rPr>
        <w:t xml:space="preserve">   </w:t>
      </w:r>
      <w:r w:rsidR="00AC64FE">
        <w:rPr>
          <w:rFonts w:ascii="Tahoma" w:hAnsi="Tahoma" w:cs="Tahoma"/>
          <w:b/>
          <w:bCs/>
          <w:sz w:val="24"/>
          <w:szCs w:val="24"/>
          <w:lang w:val="en-US"/>
        </w:rPr>
        <w:t xml:space="preserve">        </w:t>
      </w:r>
    </w:p>
    <w:p w:rsidR="00A73CB4" w:rsidRPr="00F81F01"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t xml:space="preserve">Η βαθιά κρίση του συστήματος που έπληξε το 2009 όλες σχεδόν τις χώρες του κόσμου και με ιδιαίτερη σφοδρότητα την ελληνική οικονομία, πήρε σε επίπεδο ευρωζώνης μια αυτοτελή διάσταση με την κρίση της ΟΝΕ και του ενιαίου νομίσματος-ευρώ. Η Ελλάδα ένοιωσε πολύ έντονα τις συνέπειες αυτής της κρίσης, εξ’ αιτίας των μνημονιακών πολιτικών που επεβλήθησαν από την «τρόϊκα» το 2010 ως σήμερα, με ευθύνη των κυβερνήσεων ΝΔ-ΠΑΣΟΚ και τελευταία ΣΥΡΙΖΑ-ΑΝΕΛ. </w:t>
      </w:r>
    </w:p>
    <w:p w:rsidR="00F31CAE"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t xml:space="preserve">Η ανάγκη διατύπωσης μιας αριστερής εναλλακτικής πρότασης προοδευτικής εξόδου από την κρίση, έχει φέρει μεταξύ άλλων στο προσκήνιο, το ρόλο του εθνικού νομίσματος και </w:t>
      </w:r>
      <w:r w:rsidR="00A73CB4">
        <w:rPr>
          <w:rFonts w:ascii="Tahoma" w:hAnsi="Tahoma" w:cs="Tahoma"/>
          <w:bCs/>
          <w:sz w:val="24"/>
          <w:szCs w:val="24"/>
        </w:rPr>
        <w:t xml:space="preserve">της </w:t>
      </w:r>
      <w:r>
        <w:rPr>
          <w:rFonts w:ascii="Tahoma" w:hAnsi="Tahoma" w:cs="Tahoma"/>
          <w:bCs/>
          <w:sz w:val="24"/>
          <w:szCs w:val="24"/>
        </w:rPr>
        <w:t>Κεντρικής Τράπεζας ως κρίσιμων στοιχείων της εναλλακτικής</w:t>
      </w:r>
      <w:r w:rsidR="00F81F01">
        <w:rPr>
          <w:rFonts w:ascii="Tahoma" w:hAnsi="Tahoma" w:cs="Tahoma"/>
          <w:bCs/>
          <w:sz w:val="24"/>
          <w:szCs w:val="24"/>
        </w:rPr>
        <w:t xml:space="preserve"> πρότασης</w:t>
      </w:r>
      <w:r>
        <w:rPr>
          <w:rFonts w:ascii="Tahoma" w:hAnsi="Tahoma" w:cs="Tahoma"/>
          <w:bCs/>
          <w:sz w:val="24"/>
          <w:szCs w:val="24"/>
        </w:rPr>
        <w:t xml:space="preserve">. Θα εξετάσουμε το ρόλο της νομισματικής </w:t>
      </w:r>
      <w:r w:rsidR="00A73CB4">
        <w:rPr>
          <w:rFonts w:ascii="Tahoma" w:hAnsi="Tahoma" w:cs="Tahoma"/>
          <w:bCs/>
          <w:sz w:val="24"/>
          <w:szCs w:val="24"/>
        </w:rPr>
        <w:t xml:space="preserve">και συναλλαγματικής </w:t>
      </w:r>
      <w:r>
        <w:rPr>
          <w:rFonts w:ascii="Tahoma" w:hAnsi="Tahoma" w:cs="Tahoma"/>
          <w:bCs/>
          <w:sz w:val="24"/>
          <w:szCs w:val="24"/>
        </w:rPr>
        <w:t>κυριαρχίας ως στοιχείου ενός μεταβατικού οικονομικού προγράμματος πρ</w:t>
      </w:r>
      <w:r w:rsidR="00710DB1">
        <w:rPr>
          <w:rFonts w:ascii="Tahoma" w:hAnsi="Tahoma" w:cs="Tahoma"/>
          <w:bCs/>
          <w:sz w:val="24"/>
          <w:szCs w:val="24"/>
        </w:rPr>
        <w:t xml:space="preserve">οοδευτικής εξόδου από την κρίση, με </w:t>
      </w:r>
      <w:r>
        <w:rPr>
          <w:rFonts w:ascii="Tahoma" w:hAnsi="Tahoma" w:cs="Tahoma"/>
          <w:bCs/>
          <w:sz w:val="24"/>
          <w:szCs w:val="24"/>
        </w:rPr>
        <w:t>ανοικτό τον ορίζοντα της σοσιαλιστικής προοπτικής.</w:t>
      </w:r>
    </w:p>
    <w:p w:rsidR="00F31CAE" w:rsidRDefault="00A73CB4" w:rsidP="002C375A">
      <w:pPr>
        <w:pStyle w:val="a4"/>
        <w:spacing w:before="120" w:after="0" w:line="360" w:lineRule="auto"/>
        <w:ind w:left="0" w:firstLine="720"/>
        <w:jc w:val="both"/>
        <w:rPr>
          <w:rFonts w:ascii="Tahoma" w:hAnsi="Tahoma" w:cs="Tahoma"/>
          <w:b/>
          <w:sz w:val="24"/>
          <w:szCs w:val="24"/>
        </w:rPr>
      </w:pPr>
      <w:r>
        <w:rPr>
          <w:rFonts w:ascii="Tahoma" w:hAnsi="Tahoma" w:cs="Tahoma"/>
          <w:b/>
          <w:bCs/>
          <w:sz w:val="24"/>
          <w:szCs w:val="24"/>
        </w:rPr>
        <w:t>1.</w:t>
      </w:r>
      <w:r w:rsidR="00F31CAE">
        <w:rPr>
          <w:rFonts w:ascii="Tahoma" w:hAnsi="Tahoma" w:cs="Tahoma"/>
          <w:b/>
          <w:bCs/>
          <w:sz w:val="24"/>
          <w:szCs w:val="24"/>
        </w:rPr>
        <w:t>Εθνική Κυριαρχία, Κεντρική Τράπεζα, Εθνικό Νόμισμα</w:t>
      </w:r>
    </w:p>
    <w:p w:rsidR="00F31CAE" w:rsidRDefault="00F31CAE" w:rsidP="002C375A">
      <w:pPr>
        <w:spacing w:before="120" w:after="0" w:line="360" w:lineRule="auto"/>
        <w:ind w:firstLine="720"/>
        <w:jc w:val="both"/>
        <w:rPr>
          <w:rFonts w:ascii="Tahoma" w:hAnsi="Tahoma" w:cs="Tahoma"/>
          <w:bCs/>
          <w:sz w:val="24"/>
          <w:szCs w:val="24"/>
        </w:rPr>
      </w:pPr>
      <w:r>
        <w:rPr>
          <w:rFonts w:ascii="Tahoma" w:hAnsi="Tahoma" w:cs="Tahoma"/>
          <w:sz w:val="24"/>
          <w:szCs w:val="24"/>
        </w:rPr>
        <w:t>Το Εθνικό Νόμισμα και η Κεντρική Τράπεζα</w:t>
      </w:r>
      <w:r w:rsidR="00AC64FE">
        <w:rPr>
          <w:rFonts w:ascii="Tahoma" w:hAnsi="Tahoma" w:cs="Tahoma"/>
          <w:sz w:val="24"/>
          <w:szCs w:val="24"/>
        </w:rPr>
        <w:t>,</w:t>
      </w:r>
      <w:r>
        <w:rPr>
          <w:rFonts w:ascii="Tahoma" w:hAnsi="Tahoma" w:cs="Tahoma"/>
          <w:sz w:val="24"/>
          <w:szCs w:val="24"/>
        </w:rPr>
        <w:t xml:space="preserve"> αποτελούν </w:t>
      </w:r>
      <w:r w:rsidR="00F81F01">
        <w:rPr>
          <w:rFonts w:ascii="Tahoma" w:hAnsi="Tahoma" w:cs="Tahoma"/>
          <w:bCs/>
          <w:sz w:val="24"/>
          <w:szCs w:val="24"/>
        </w:rPr>
        <w:t xml:space="preserve">βασικά </w:t>
      </w:r>
      <w:r>
        <w:rPr>
          <w:rFonts w:ascii="Tahoma" w:hAnsi="Tahoma" w:cs="Tahoma"/>
          <w:bCs/>
          <w:sz w:val="24"/>
          <w:szCs w:val="24"/>
        </w:rPr>
        <w:t xml:space="preserve">στοιχεία </w:t>
      </w:r>
      <w:r w:rsidR="00AC64FE">
        <w:rPr>
          <w:rFonts w:ascii="Tahoma" w:hAnsi="Tahoma" w:cs="Tahoma"/>
          <w:bCs/>
          <w:sz w:val="24"/>
          <w:szCs w:val="24"/>
        </w:rPr>
        <w:t>για την εθνική και λαϊκή κυριαρχία</w:t>
      </w:r>
      <w:r>
        <w:rPr>
          <w:rFonts w:ascii="Tahoma" w:hAnsi="Tahoma" w:cs="Tahoma"/>
          <w:sz w:val="24"/>
          <w:szCs w:val="24"/>
        </w:rPr>
        <w:t xml:space="preserve"> μιας χώρας. </w:t>
      </w:r>
      <w:r w:rsidR="00584353">
        <w:rPr>
          <w:rFonts w:ascii="Tahoma" w:hAnsi="Tahoma" w:cs="Tahoma"/>
          <w:sz w:val="24"/>
          <w:szCs w:val="24"/>
        </w:rPr>
        <w:t xml:space="preserve">Η </w:t>
      </w:r>
      <w:r w:rsidR="00584353">
        <w:rPr>
          <w:rFonts w:ascii="Tahoma" w:hAnsi="Tahoma" w:cs="Tahoma"/>
          <w:bCs/>
          <w:sz w:val="24"/>
          <w:szCs w:val="24"/>
        </w:rPr>
        <w:t xml:space="preserve">Κεντρική Τράπεζα, </w:t>
      </w:r>
      <w:r w:rsidR="00584353">
        <w:rPr>
          <w:rFonts w:ascii="Tahoma" w:hAnsi="Tahoma" w:cs="Tahoma"/>
          <w:sz w:val="24"/>
          <w:szCs w:val="24"/>
        </w:rPr>
        <w:t xml:space="preserve">έχοντας το «εκδοτικό προνόμιο» και τις εποπτικές-ελεγκτικές αρμοδιότητες, </w:t>
      </w:r>
      <w:r w:rsidR="00584353">
        <w:rPr>
          <w:rFonts w:ascii="Tahoma" w:hAnsi="Tahoma" w:cs="Tahoma"/>
          <w:bCs/>
          <w:sz w:val="24"/>
          <w:szCs w:val="24"/>
        </w:rPr>
        <w:t xml:space="preserve">παίζει σημαντικό ρόλο στη ρύθμιση των χρηματοπιστωτικών σχέσεων και της «εν γένει» οικονομικής </w:t>
      </w:r>
      <w:r w:rsidR="00710DB1">
        <w:rPr>
          <w:rFonts w:ascii="Tahoma" w:hAnsi="Tahoma" w:cs="Tahoma"/>
          <w:bCs/>
          <w:sz w:val="24"/>
          <w:szCs w:val="24"/>
        </w:rPr>
        <w:t>δραστηριότητας</w:t>
      </w:r>
      <w:r w:rsidR="00584353">
        <w:rPr>
          <w:rFonts w:ascii="Tahoma" w:hAnsi="Tahoma" w:cs="Tahoma"/>
          <w:bCs/>
          <w:sz w:val="24"/>
          <w:szCs w:val="24"/>
        </w:rPr>
        <w:t xml:space="preserve">. </w:t>
      </w:r>
      <w:r w:rsidR="00A73CB4">
        <w:rPr>
          <w:rFonts w:ascii="Tahoma" w:hAnsi="Tahoma" w:cs="Tahoma"/>
          <w:bCs/>
          <w:sz w:val="24"/>
          <w:szCs w:val="24"/>
        </w:rPr>
        <w:t xml:space="preserve">Ωστόσο οι επιλογές </w:t>
      </w:r>
      <w:r>
        <w:rPr>
          <w:rFonts w:ascii="Tahoma" w:hAnsi="Tahoma" w:cs="Tahoma"/>
          <w:bCs/>
          <w:sz w:val="24"/>
          <w:szCs w:val="24"/>
        </w:rPr>
        <w:t>της νομισματικής και συναλλαγματικής πολιτικής</w:t>
      </w:r>
      <w:r>
        <w:rPr>
          <w:rStyle w:val="a5"/>
          <w:rFonts w:ascii="Tahoma" w:hAnsi="Tahoma" w:cs="Tahoma"/>
          <w:bCs/>
          <w:sz w:val="24"/>
          <w:szCs w:val="24"/>
        </w:rPr>
        <w:footnoteReference w:id="1"/>
      </w:r>
      <w:r>
        <w:rPr>
          <w:rFonts w:ascii="Tahoma" w:hAnsi="Tahoma" w:cs="Tahoma"/>
          <w:bCs/>
          <w:sz w:val="24"/>
          <w:szCs w:val="24"/>
        </w:rPr>
        <w:t xml:space="preserve"> </w:t>
      </w:r>
      <w:r w:rsidR="00A73CB4">
        <w:rPr>
          <w:rFonts w:ascii="Tahoma" w:hAnsi="Tahoma" w:cs="Tahoma"/>
          <w:sz w:val="24"/>
          <w:szCs w:val="24"/>
        </w:rPr>
        <w:t>καθορί</w:t>
      </w:r>
      <w:r w:rsidR="00F81F01">
        <w:rPr>
          <w:rFonts w:ascii="Tahoma" w:hAnsi="Tahoma" w:cs="Tahoma"/>
          <w:sz w:val="24"/>
          <w:szCs w:val="24"/>
        </w:rPr>
        <w:t>ζονται από τις ταξικές επιλογές της</w:t>
      </w:r>
      <w:r w:rsidR="00A73CB4">
        <w:rPr>
          <w:rFonts w:ascii="Tahoma" w:hAnsi="Tahoma" w:cs="Tahoma"/>
          <w:sz w:val="24"/>
          <w:szCs w:val="24"/>
        </w:rPr>
        <w:t xml:space="preserve"> </w:t>
      </w:r>
      <w:r w:rsidR="00F81F01">
        <w:rPr>
          <w:rFonts w:ascii="Tahoma" w:hAnsi="Tahoma" w:cs="Tahoma"/>
          <w:sz w:val="24"/>
          <w:szCs w:val="24"/>
        </w:rPr>
        <w:lastRenderedPageBreak/>
        <w:t xml:space="preserve">εκάστοτε </w:t>
      </w:r>
      <w:r w:rsidR="00A73CB4">
        <w:rPr>
          <w:rFonts w:ascii="Tahoma" w:hAnsi="Tahoma" w:cs="Tahoma"/>
          <w:sz w:val="24"/>
          <w:szCs w:val="24"/>
        </w:rPr>
        <w:t>κυβέρνησης και το χαρακτήρα της πολιτικής εξουσίας</w:t>
      </w:r>
      <w:r w:rsidR="00710DB1">
        <w:rPr>
          <w:rFonts w:ascii="Tahoma" w:hAnsi="Tahoma" w:cs="Tahoma"/>
          <w:sz w:val="24"/>
          <w:szCs w:val="24"/>
        </w:rPr>
        <w:t>, ενώ μετά</w:t>
      </w:r>
      <w:r w:rsidR="00584353">
        <w:rPr>
          <w:rFonts w:ascii="Tahoma" w:hAnsi="Tahoma" w:cs="Tahoma"/>
          <w:sz w:val="24"/>
          <w:szCs w:val="24"/>
        </w:rPr>
        <w:t xml:space="preserve"> την ένταξη στην ευρωζώνη</w:t>
      </w:r>
      <w:r w:rsidR="00710DB1">
        <w:rPr>
          <w:rFonts w:ascii="Tahoma" w:hAnsi="Tahoma" w:cs="Tahoma"/>
          <w:sz w:val="24"/>
          <w:szCs w:val="24"/>
        </w:rPr>
        <w:t>,</w:t>
      </w:r>
      <w:r w:rsidR="00584353">
        <w:rPr>
          <w:rFonts w:ascii="Tahoma" w:hAnsi="Tahoma" w:cs="Tahoma"/>
          <w:sz w:val="24"/>
          <w:szCs w:val="24"/>
        </w:rPr>
        <w:t xml:space="preserve"> </w:t>
      </w:r>
      <w:r w:rsidR="00AC64FE">
        <w:rPr>
          <w:rFonts w:ascii="Tahoma" w:hAnsi="Tahoma" w:cs="Tahoma"/>
          <w:sz w:val="24"/>
          <w:szCs w:val="24"/>
        </w:rPr>
        <w:t>επι</w:t>
      </w:r>
      <w:r w:rsidR="00710DB1">
        <w:rPr>
          <w:rFonts w:ascii="Tahoma" w:hAnsi="Tahoma" w:cs="Tahoma"/>
          <w:sz w:val="24"/>
          <w:szCs w:val="24"/>
        </w:rPr>
        <w:t xml:space="preserve">καθορίζονται με προτεραιότητα τα </w:t>
      </w:r>
      <w:r w:rsidR="00584353">
        <w:rPr>
          <w:rFonts w:ascii="Tahoma" w:hAnsi="Tahoma" w:cs="Tahoma"/>
          <w:sz w:val="24"/>
          <w:szCs w:val="24"/>
        </w:rPr>
        <w:t>συμφέρονται των κυρίαρχων ελίτ Βρυξελών και Βερολίνου</w:t>
      </w:r>
      <w:r w:rsidR="00A73CB4">
        <w:rPr>
          <w:rFonts w:ascii="Tahoma" w:hAnsi="Tahoma" w:cs="Tahoma"/>
          <w:sz w:val="24"/>
          <w:szCs w:val="24"/>
        </w:rPr>
        <w:t>.</w:t>
      </w:r>
      <w:r>
        <w:rPr>
          <w:rFonts w:ascii="Tahoma" w:hAnsi="Tahoma" w:cs="Tahoma"/>
          <w:sz w:val="24"/>
          <w:szCs w:val="24"/>
        </w:rPr>
        <w:t xml:space="preserve"> </w:t>
      </w:r>
      <w:r w:rsidR="00584353">
        <w:rPr>
          <w:rFonts w:ascii="Tahoma" w:hAnsi="Tahoma" w:cs="Tahoma"/>
          <w:sz w:val="24"/>
          <w:szCs w:val="24"/>
        </w:rPr>
        <w:t xml:space="preserve">Παρ’ ότι και στις δύο περιπτώσεις </w:t>
      </w:r>
      <w:r w:rsidR="00710DB1">
        <w:rPr>
          <w:rFonts w:ascii="Tahoma" w:hAnsi="Tahoma" w:cs="Tahoma"/>
          <w:sz w:val="24"/>
          <w:szCs w:val="24"/>
        </w:rPr>
        <w:t xml:space="preserve">τα λαϊκά συμφέρονται μπαίνουν </w:t>
      </w:r>
      <w:r w:rsidR="00584353">
        <w:rPr>
          <w:rFonts w:ascii="Tahoma" w:hAnsi="Tahoma" w:cs="Tahoma"/>
          <w:sz w:val="24"/>
          <w:szCs w:val="24"/>
        </w:rPr>
        <w:t xml:space="preserve">στο περιθώριο, σε συνθήκες ύπαρξης εθνικού νομίσματος </w:t>
      </w:r>
      <w:r w:rsidR="00710DB1">
        <w:rPr>
          <w:rFonts w:ascii="Tahoma" w:hAnsi="Tahoma" w:cs="Tahoma"/>
          <w:sz w:val="24"/>
          <w:szCs w:val="24"/>
        </w:rPr>
        <w:t xml:space="preserve">και κεντρικής τράπεζας που ελέγχεται από </w:t>
      </w:r>
      <w:r w:rsidR="00AC64FE">
        <w:rPr>
          <w:rFonts w:ascii="Tahoma" w:hAnsi="Tahoma" w:cs="Tahoma"/>
          <w:sz w:val="24"/>
          <w:szCs w:val="24"/>
        </w:rPr>
        <w:t>την εθνική</w:t>
      </w:r>
      <w:r w:rsidR="00F81F01">
        <w:rPr>
          <w:rFonts w:ascii="Tahoma" w:hAnsi="Tahoma" w:cs="Tahoma"/>
          <w:sz w:val="24"/>
          <w:szCs w:val="24"/>
        </w:rPr>
        <w:t xml:space="preserve"> </w:t>
      </w:r>
      <w:r w:rsidR="00AC64FE">
        <w:rPr>
          <w:rFonts w:ascii="Tahoma" w:hAnsi="Tahoma" w:cs="Tahoma"/>
          <w:sz w:val="24"/>
          <w:szCs w:val="24"/>
        </w:rPr>
        <w:t xml:space="preserve">(ελληνική) </w:t>
      </w:r>
      <w:r w:rsidR="00710DB1">
        <w:rPr>
          <w:rFonts w:ascii="Tahoma" w:hAnsi="Tahoma" w:cs="Tahoma"/>
          <w:sz w:val="24"/>
          <w:szCs w:val="24"/>
        </w:rPr>
        <w:t>κυβέρνηση</w:t>
      </w:r>
      <w:r w:rsidR="00AC64FE">
        <w:rPr>
          <w:rFonts w:ascii="Tahoma" w:hAnsi="Tahoma" w:cs="Tahoma"/>
          <w:sz w:val="24"/>
          <w:szCs w:val="24"/>
        </w:rPr>
        <w:t>,</w:t>
      </w:r>
      <w:r w:rsidR="00710DB1">
        <w:rPr>
          <w:rFonts w:ascii="Tahoma" w:hAnsi="Tahoma" w:cs="Tahoma"/>
          <w:sz w:val="24"/>
          <w:szCs w:val="24"/>
        </w:rPr>
        <w:t xml:space="preserve"> </w:t>
      </w:r>
      <w:r w:rsidR="00584353">
        <w:rPr>
          <w:rFonts w:ascii="Tahoma" w:hAnsi="Tahoma" w:cs="Tahoma"/>
          <w:sz w:val="24"/>
          <w:szCs w:val="24"/>
        </w:rPr>
        <w:t xml:space="preserve">υπάρχουν «εν δυνάμει» δυνατότητες εξυπηρέτησης </w:t>
      </w:r>
      <w:r w:rsidR="00F81F01">
        <w:rPr>
          <w:rFonts w:ascii="Tahoma" w:hAnsi="Tahoma" w:cs="Tahoma"/>
          <w:sz w:val="24"/>
          <w:szCs w:val="24"/>
        </w:rPr>
        <w:t>των λαϊκών συμφερόντων</w:t>
      </w:r>
      <w:r w:rsidR="00AC64FE">
        <w:rPr>
          <w:rFonts w:ascii="Tahoma" w:hAnsi="Tahoma" w:cs="Tahoma"/>
          <w:sz w:val="24"/>
          <w:szCs w:val="24"/>
        </w:rPr>
        <w:t>,</w:t>
      </w:r>
      <w:r w:rsidR="00710DB1">
        <w:rPr>
          <w:rFonts w:ascii="Tahoma" w:hAnsi="Tahoma" w:cs="Tahoma"/>
          <w:sz w:val="24"/>
          <w:szCs w:val="24"/>
        </w:rPr>
        <w:t xml:space="preserve"> με </w:t>
      </w:r>
      <w:r w:rsidR="00F81F01">
        <w:rPr>
          <w:rFonts w:ascii="Tahoma" w:hAnsi="Tahoma" w:cs="Tahoma"/>
          <w:sz w:val="24"/>
          <w:szCs w:val="24"/>
        </w:rPr>
        <w:t xml:space="preserve">την </w:t>
      </w:r>
      <w:r w:rsidR="00AC64FE">
        <w:rPr>
          <w:rFonts w:ascii="Tahoma" w:hAnsi="Tahoma" w:cs="Tahoma"/>
          <w:sz w:val="24"/>
          <w:szCs w:val="24"/>
        </w:rPr>
        <w:t xml:space="preserve">προϋπόθεση </w:t>
      </w:r>
      <w:r w:rsidR="00710DB1">
        <w:rPr>
          <w:rFonts w:ascii="Tahoma" w:hAnsi="Tahoma" w:cs="Tahoma"/>
          <w:sz w:val="24"/>
          <w:szCs w:val="24"/>
        </w:rPr>
        <w:t>αλλαγή</w:t>
      </w:r>
      <w:r w:rsidR="00AC64FE">
        <w:rPr>
          <w:rFonts w:ascii="Tahoma" w:hAnsi="Tahoma" w:cs="Tahoma"/>
          <w:sz w:val="24"/>
          <w:szCs w:val="24"/>
        </w:rPr>
        <w:t>ς</w:t>
      </w:r>
      <w:r w:rsidR="00710DB1">
        <w:rPr>
          <w:rFonts w:ascii="Tahoma" w:hAnsi="Tahoma" w:cs="Tahoma"/>
          <w:sz w:val="24"/>
          <w:szCs w:val="24"/>
        </w:rPr>
        <w:t xml:space="preserve"> του χαρακτήρα της πολιτικής εξουσίας, ενώ εντός </w:t>
      </w:r>
      <w:r w:rsidR="00AC64FE">
        <w:rPr>
          <w:rFonts w:ascii="Tahoma" w:hAnsi="Tahoma" w:cs="Tahoma"/>
          <w:sz w:val="24"/>
          <w:szCs w:val="24"/>
        </w:rPr>
        <w:t xml:space="preserve">του «φρουρίου» της </w:t>
      </w:r>
      <w:r w:rsidR="00710DB1">
        <w:rPr>
          <w:rFonts w:ascii="Tahoma" w:hAnsi="Tahoma" w:cs="Tahoma"/>
          <w:sz w:val="24"/>
          <w:szCs w:val="24"/>
        </w:rPr>
        <w:t xml:space="preserve">ευρωζώνης δεν υπάρχουν </w:t>
      </w:r>
      <w:r w:rsidR="00253839">
        <w:rPr>
          <w:rFonts w:ascii="Tahoma" w:hAnsi="Tahoma" w:cs="Tahoma"/>
          <w:sz w:val="24"/>
          <w:szCs w:val="24"/>
        </w:rPr>
        <w:t xml:space="preserve">ανάλογα </w:t>
      </w:r>
      <w:r w:rsidR="00710DB1">
        <w:rPr>
          <w:rFonts w:ascii="Tahoma" w:hAnsi="Tahoma" w:cs="Tahoma"/>
          <w:sz w:val="24"/>
          <w:szCs w:val="24"/>
        </w:rPr>
        <w:t>περιθώρια</w:t>
      </w:r>
      <w:r w:rsidR="00584353">
        <w:rPr>
          <w:rFonts w:ascii="Tahoma" w:hAnsi="Tahoma" w:cs="Tahoma"/>
          <w:sz w:val="24"/>
          <w:szCs w:val="24"/>
        </w:rPr>
        <w:t xml:space="preserve">. </w:t>
      </w:r>
    </w:p>
    <w:p w:rsidR="00F31CAE" w:rsidRDefault="00F31CAE" w:rsidP="002C375A">
      <w:pPr>
        <w:spacing w:before="120" w:after="0" w:line="360" w:lineRule="auto"/>
        <w:ind w:firstLine="720"/>
        <w:jc w:val="both"/>
        <w:rPr>
          <w:rFonts w:ascii="Tahoma" w:hAnsi="Tahoma" w:cs="Tahoma"/>
          <w:sz w:val="24"/>
          <w:szCs w:val="24"/>
        </w:rPr>
      </w:pPr>
      <w:r>
        <w:rPr>
          <w:rFonts w:ascii="Tahoma" w:hAnsi="Tahoma" w:cs="Tahoma"/>
          <w:sz w:val="24"/>
          <w:szCs w:val="24"/>
        </w:rPr>
        <w:t>Οι Κεντρικές Τράπεζες</w:t>
      </w:r>
      <w:r w:rsidR="00AC64FE">
        <w:rPr>
          <w:rFonts w:ascii="Tahoma" w:hAnsi="Tahoma" w:cs="Tahoma"/>
          <w:sz w:val="24"/>
          <w:szCs w:val="24"/>
        </w:rPr>
        <w:t>,</w:t>
      </w:r>
      <w:r>
        <w:rPr>
          <w:rFonts w:ascii="Tahoma" w:hAnsi="Tahoma" w:cs="Tahoma"/>
          <w:sz w:val="24"/>
          <w:szCs w:val="24"/>
        </w:rPr>
        <w:t xml:space="preserve"> από πλευράς </w:t>
      </w:r>
      <w:r>
        <w:rPr>
          <w:rFonts w:ascii="Tahoma" w:hAnsi="Tahoma" w:cs="Tahoma"/>
          <w:bCs/>
          <w:sz w:val="24"/>
          <w:szCs w:val="24"/>
        </w:rPr>
        <w:t xml:space="preserve">ιδιοκτησιακού καθεστώτος, </w:t>
      </w:r>
      <w:r>
        <w:rPr>
          <w:rFonts w:ascii="Tahoma" w:hAnsi="Tahoma" w:cs="Tahoma"/>
          <w:sz w:val="24"/>
          <w:szCs w:val="24"/>
        </w:rPr>
        <w:t xml:space="preserve">είναι κατά κανόνα δημόσιοι φορείς. </w:t>
      </w:r>
      <w:r>
        <w:rPr>
          <w:rFonts w:ascii="Tahoma" w:hAnsi="Tahoma" w:cs="Tahoma"/>
          <w:bCs/>
          <w:sz w:val="24"/>
          <w:szCs w:val="24"/>
        </w:rPr>
        <w:t xml:space="preserve">Ωστόσο στην περίπτωση της Τράπεζα Ελλάδος </w:t>
      </w:r>
      <w:r w:rsidR="00710DB1">
        <w:rPr>
          <w:rFonts w:ascii="Tahoma" w:hAnsi="Tahoma" w:cs="Tahoma"/>
          <w:bCs/>
          <w:sz w:val="24"/>
          <w:szCs w:val="24"/>
        </w:rPr>
        <w:t xml:space="preserve">όπως </w:t>
      </w:r>
      <w:r>
        <w:rPr>
          <w:rFonts w:ascii="Tahoma" w:hAnsi="Tahoma" w:cs="Tahoma"/>
          <w:bCs/>
          <w:sz w:val="24"/>
          <w:szCs w:val="24"/>
        </w:rPr>
        <w:t>σε ορισμένες άλλες (πχ. Βέλγιο, Αυστρία)</w:t>
      </w:r>
      <w:r w:rsidR="00AC64FE">
        <w:rPr>
          <w:rFonts w:ascii="Tahoma" w:hAnsi="Tahoma" w:cs="Tahoma"/>
          <w:bCs/>
          <w:sz w:val="24"/>
          <w:szCs w:val="24"/>
        </w:rPr>
        <w:t>,</w:t>
      </w:r>
      <w:r w:rsidR="00F81F01" w:rsidRPr="00F81F01">
        <w:rPr>
          <w:rFonts w:ascii="Tahoma" w:hAnsi="Tahoma" w:cs="Tahoma"/>
          <w:bCs/>
          <w:sz w:val="24"/>
          <w:szCs w:val="24"/>
        </w:rPr>
        <w:t xml:space="preserve"> </w:t>
      </w:r>
      <w:r w:rsidR="00F81F01">
        <w:rPr>
          <w:rFonts w:ascii="Tahoma" w:hAnsi="Tahoma" w:cs="Tahoma"/>
          <w:bCs/>
          <w:sz w:val="24"/>
          <w:szCs w:val="24"/>
        </w:rPr>
        <w:t>αυτό δεν ισχύει</w:t>
      </w:r>
      <w:r>
        <w:rPr>
          <w:rFonts w:ascii="Tahoma" w:hAnsi="Tahoma" w:cs="Tahoma"/>
          <w:bCs/>
          <w:sz w:val="24"/>
          <w:szCs w:val="24"/>
        </w:rPr>
        <w:t xml:space="preserve">. Το ελληνικό δημόσιο </w:t>
      </w:r>
      <w:r w:rsidR="009D2521">
        <w:rPr>
          <w:rFonts w:ascii="Tahoma" w:hAnsi="Tahoma" w:cs="Tahoma"/>
          <w:bCs/>
          <w:sz w:val="24"/>
          <w:szCs w:val="24"/>
        </w:rPr>
        <w:t xml:space="preserve">σύμφωνα με το καταστατικό της Τράπεζας, μπορεί να κατέχει μαζί με δημόσιους φορείς </w:t>
      </w:r>
      <w:r w:rsidR="00710DB1">
        <w:rPr>
          <w:rFonts w:ascii="Tahoma" w:hAnsi="Tahoma" w:cs="Tahoma"/>
          <w:bCs/>
          <w:sz w:val="24"/>
          <w:szCs w:val="24"/>
        </w:rPr>
        <w:t xml:space="preserve">το πολύ </w:t>
      </w:r>
      <w:r w:rsidR="009D2521">
        <w:rPr>
          <w:rFonts w:ascii="Tahoma" w:hAnsi="Tahoma" w:cs="Tahoma"/>
          <w:bCs/>
          <w:sz w:val="24"/>
          <w:szCs w:val="24"/>
        </w:rPr>
        <w:t xml:space="preserve">μέχρι </w:t>
      </w:r>
      <w:r>
        <w:rPr>
          <w:rFonts w:ascii="Tahoma" w:hAnsi="Tahoma" w:cs="Tahoma"/>
          <w:bCs/>
          <w:sz w:val="24"/>
          <w:szCs w:val="24"/>
        </w:rPr>
        <w:t>35%.</w:t>
      </w:r>
      <w:r>
        <w:rPr>
          <w:rStyle w:val="a5"/>
          <w:rFonts w:ascii="Tahoma" w:hAnsi="Tahoma" w:cs="Tahoma"/>
          <w:bCs/>
          <w:sz w:val="24"/>
          <w:szCs w:val="24"/>
        </w:rPr>
        <w:footnoteReference w:id="2"/>
      </w:r>
      <w:r>
        <w:rPr>
          <w:rFonts w:ascii="Tahoma" w:hAnsi="Tahoma" w:cs="Tahoma"/>
          <w:bCs/>
          <w:sz w:val="24"/>
          <w:szCs w:val="24"/>
        </w:rPr>
        <w:t xml:space="preserve"> </w:t>
      </w:r>
      <w:r>
        <w:rPr>
          <w:rFonts w:ascii="Tahoma" w:hAnsi="Tahoma" w:cs="Tahoma"/>
          <w:sz w:val="24"/>
          <w:szCs w:val="24"/>
        </w:rPr>
        <w:t>Το υπόλοιπο ανήκει σε ιδιώτες (έλ</w:t>
      </w:r>
      <w:r w:rsidR="002D0462">
        <w:rPr>
          <w:rFonts w:ascii="Tahoma" w:hAnsi="Tahoma" w:cs="Tahoma"/>
          <w:sz w:val="24"/>
          <w:szCs w:val="24"/>
        </w:rPr>
        <w:t>ληνες και ξένους)</w:t>
      </w:r>
      <w:r>
        <w:rPr>
          <w:rFonts w:ascii="Tahoma" w:hAnsi="Tahoma" w:cs="Tahoma"/>
          <w:sz w:val="24"/>
          <w:szCs w:val="24"/>
        </w:rPr>
        <w:t xml:space="preserve"> χωρίς ποτέ να έχει δημοσιευθεί </w:t>
      </w:r>
      <w:r w:rsidR="009D2521">
        <w:rPr>
          <w:rFonts w:ascii="Tahoma" w:hAnsi="Tahoma" w:cs="Tahoma"/>
          <w:sz w:val="24"/>
          <w:szCs w:val="24"/>
        </w:rPr>
        <w:t xml:space="preserve">το </w:t>
      </w:r>
      <w:r w:rsidR="00253839">
        <w:rPr>
          <w:rFonts w:ascii="Tahoma" w:hAnsi="Tahoma" w:cs="Tahoma"/>
          <w:sz w:val="24"/>
          <w:szCs w:val="24"/>
        </w:rPr>
        <w:t xml:space="preserve">πλήρες </w:t>
      </w:r>
      <w:r>
        <w:rPr>
          <w:rFonts w:ascii="Tahoma" w:hAnsi="Tahoma" w:cs="Tahoma"/>
          <w:sz w:val="24"/>
          <w:szCs w:val="24"/>
        </w:rPr>
        <w:t xml:space="preserve">μετοχολόγιο, παρ’ ότι </w:t>
      </w:r>
      <w:r w:rsidR="00253839">
        <w:rPr>
          <w:rFonts w:ascii="Tahoma" w:hAnsi="Tahoma" w:cs="Tahoma"/>
          <w:sz w:val="24"/>
          <w:szCs w:val="24"/>
        </w:rPr>
        <w:t xml:space="preserve">υπάρχει </w:t>
      </w:r>
      <w:r>
        <w:rPr>
          <w:rFonts w:ascii="Tahoma" w:hAnsi="Tahoma" w:cs="Tahoma"/>
          <w:sz w:val="24"/>
          <w:szCs w:val="24"/>
        </w:rPr>
        <w:t>στο Αποθετήριο Τίτλων του Χρηματιστηρίου</w:t>
      </w:r>
      <w:r w:rsidR="002D0462">
        <w:rPr>
          <w:rFonts w:ascii="Tahoma" w:hAnsi="Tahoma" w:cs="Tahoma"/>
          <w:sz w:val="24"/>
          <w:szCs w:val="24"/>
        </w:rPr>
        <w:t xml:space="preserve"> Αθηνών</w:t>
      </w:r>
      <w:r>
        <w:rPr>
          <w:rFonts w:ascii="Tahoma" w:hAnsi="Tahoma" w:cs="Tahoma"/>
          <w:sz w:val="24"/>
          <w:szCs w:val="24"/>
        </w:rPr>
        <w:t xml:space="preserve">. Η ιδιαιτερότητα του ιδιοκτησιακού καθεστώτος </w:t>
      </w:r>
      <w:r w:rsidR="002D0462">
        <w:rPr>
          <w:rFonts w:ascii="Tahoma" w:hAnsi="Tahoma" w:cs="Tahoma"/>
          <w:sz w:val="24"/>
          <w:szCs w:val="24"/>
        </w:rPr>
        <w:t xml:space="preserve">της ΤτΕ, </w:t>
      </w:r>
      <w:r>
        <w:rPr>
          <w:rFonts w:ascii="Tahoma" w:hAnsi="Tahoma" w:cs="Tahoma"/>
          <w:sz w:val="24"/>
          <w:szCs w:val="24"/>
        </w:rPr>
        <w:t xml:space="preserve">συνοδεύεται από ένα </w:t>
      </w:r>
      <w:r>
        <w:rPr>
          <w:rFonts w:ascii="Tahoma" w:hAnsi="Tahoma" w:cs="Tahoma"/>
          <w:bCs/>
          <w:sz w:val="24"/>
          <w:szCs w:val="24"/>
        </w:rPr>
        <w:t xml:space="preserve">θεσμικό διαχωρισμό του </w:t>
      </w:r>
      <w:r>
        <w:rPr>
          <w:rFonts w:ascii="Tahoma" w:hAnsi="Tahoma" w:cs="Tahoma"/>
          <w:sz w:val="24"/>
          <w:szCs w:val="24"/>
        </w:rPr>
        <w:t>σκέλους της νομισματικής πολιτικής από το διοικητικό-διαχειριστικό κομμάτι λειτουργίας</w:t>
      </w:r>
      <w:r w:rsidR="002D0462">
        <w:rPr>
          <w:rFonts w:ascii="Tahoma" w:hAnsi="Tahoma" w:cs="Tahoma"/>
          <w:sz w:val="24"/>
          <w:szCs w:val="24"/>
        </w:rPr>
        <w:t xml:space="preserve"> της</w:t>
      </w:r>
      <w:r>
        <w:rPr>
          <w:rFonts w:ascii="Tahoma" w:hAnsi="Tahoma" w:cs="Tahoma"/>
          <w:sz w:val="24"/>
          <w:szCs w:val="24"/>
        </w:rPr>
        <w:t xml:space="preserve">. Στο πρώτο </w:t>
      </w:r>
      <w:r w:rsidR="00253839">
        <w:rPr>
          <w:rFonts w:ascii="Tahoma" w:hAnsi="Tahoma" w:cs="Tahoma"/>
          <w:sz w:val="24"/>
          <w:szCs w:val="24"/>
        </w:rPr>
        <w:t>παίζουν</w:t>
      </w:r>
      <w:r>
        <w:rPr>
          <w:rFonts w:ascii="Tahoma" w:hAnsi="Tahoma" w:cs="Tahoma"/>
          <w:sz w:val="24"/>
          <w:szCs w:val="24"/>
        </w:rPr>
        <w:t xml:space="preserve"> </w:t>
      </w:r>
      <w:r w:rsidR="00253839">
        <w:rPr>
          <w:rFonts w:ascii="Tahoma" w:hAnsi="Tahoma" w:cs="Tahoma"/>
          <w:sz w:val="24"/>
          <w:szCs w:val="24"/>
        </w:rPr>
        <w:t>καθοριστικό</w:t>
      </w:r>
      <w:r>
        <w:rPr>
          <w:rFonts w:ascii="Tahoma" w:hAnsi="Tahoma" w:cs="Tahoma"/>
          <w:sz w:val="24"/>
          <w:szCs w:val="24"/>
        </w:rPr>
        <w:t xml:space="preserve"> ρόλο το Συμβούλιο Νομισματικής Πολιτικής της Τράπεζας</w:t>
      </w:r>
      <w:r w:rsidR="00253839" w:rsidRPr="00253839">
        <w:rPr>
          <w:rFonts w:ascii="Tahoma" w:hAnsi="Tahoma" w:cs="Tahoma"/>
          <w:sz w:val="24"/>
          <w:szCs w:val="24"/>
        </w:rPr>
        <w:t xml:space="preserve"> </w:t>
      </w:r>
      <w:r w:rsidR="002D0462">
        <w:rPr>
          <w:rFonts w:ascii="Tahoma" w:hAnsi="Tahoma" w:cs="Tahoma"/>
          <w:sz w:val="24"/>
          <w:szCs w:val="24"/>
        </w:rPr>
        <w:t>υπό</w:t>
      </w:r>
      <w:r w:rsidR="00253839">
        <w:rPr>
          <w:rFonts w:ascii="Tahoma" w:hAnsi="Tahoma" w:cs="Tahoma"/>
          <w:sz w:val="24"/>
          <w:szCs w:val="24"/>
        </w:rPr>
        <w:t xml:space="preserve"> την εποπτεία της κυβέρνησης</w:t>
      </w:r>
      <w:r>
        <w:rPr>
          <w:rFonts w:ascii="Tahoma" w:hAnsi="Tahoma" w:cs="Tahoma"/>
          <w:sz w:val="24"/>
          <w:szCs w:val="24"/>
        </w:rPr>
        <w:t>, ενώ στο δεύτερο τα θεσμικά όργανα διοίκησης</w:t>
      </w:r>
      <w:r w:rsidR="002D0462">
        <w:rPr>
          <w:rFonts w:ascii="Tahoma" w:hAnsi="Tahoma" w:cs="Tahoma"/>
          <w:sz w:val="24"/>
          <w:szCs w:val="24"/>
        </w:rPr>
        <w:t xml:space="preserve"> </w:t>
      </w:r>
      <w:r w:rsidR="00AC64FE">
        <w:rPr>
          <w:rFonts w:ascii="Tahoma" w:hAnsi="Tahoma" w:cs="Tahoma"/>
          <w:sz w:val="24"/>
          <w:szCs w:val="24"/>
        </w:rPr>
        <w:t>της Τράπεζας</w:t>
      </w:r>
      <w:r>
        <w:rPr>
          <w:rFonts w:ascii="Tahoma" w:hAnsi="Tahoma" w:cs="Tahoma"/>
          <w:bCs/>
          <w:sz w:val="24"/>
          <w:szCs w:val="24"/>
        </w:rPr>
        <w:t>.</w:t>
      </w:r>
    </w:p>
    <w:p w:rsidR="00F31CAE" w:rsidRDefault="00F31CAE" w:rsidP="002C375A">
      <w:pPr>
        <w:spacing w:before="120" w:after="0" w:line="360" w:lineRule="auto"/>
        <w:ind w:firstLine="720"/>
        <w:jc w:val="both"/>
        <w:rPr>
          <w:rFonts w:ascii="Tahoma" w:hAnsi="Tahoma" w:cs="Tahoma"/>
          <w:sz w:val="24"/>
          <w:szCs w:val="24"/>
        </w:rPr>
      </w:pPr>
      <w:r>
        <w:rPr>
          <w:rFonts w:ascii="Tahoma" w:hAnsi="Tahoma" w:cs="Tahoma"/>
          <w:bCs/>
          <w:sz w:val="24"/>
          <w:szCs w:val="24"/>
        </w:rPr>
        <w:t xml:space="preserve">Η Τράπεζα Ελλάδος διευθύνεται από το Γενικό Συμβούλιο </w:t>
      </w:r>
      <w:r>
        <w:rPr>
          <w:rFonts w:ascii="Tahoma" w:hAnsi="Tahoma" w:cs="Tahoma"/>
          <w:sz w:val="24"/>
          <w:szCs w:val="24"/>
        </w:rPr>
        <w:t xml:space="preserve">(Διοικητής, 2 υποδιοικητές και 3 συμβούλους). Στο ΓΣ «συμμετέχουν» επίσης 6 σύμβουλοι </w:t>
      </w:r>
      <w:r>
        <w:rPr>
          <w:rFonts w:ascii="Tahoma" w:hAnsi="Tahoma" w:cs="Tahoma"/>
          <w:sz w:val="24"/>
          <w:szCs w:val="24"/>
        </w:rPr>
        <w:lastRenderedPageBreak/>
        <w:t xml:space="preserve">από κοινωνικούς φορείς (ΣΕΒ, ΓΣΕΒΕΕ ΕΕΕ, ΣΕΤΕ, ΓΣΕΕ και Σύλ.Υπαλ.ΤτΕ). Στην ουσία πρόκειται για «διακοσμητική» συμμετοχή </w:t>
      </w:r>
      <w:r w:rsidR="002D0462">
        <w:rPr>
          <w:rFonts w:ascii="Tahoma" w:hAnsi="Tahoma" w:cs="Tahoma"/>
          <w:sz w:val="24"/>
          <w:szCs w:val="24"/>
        </w:rPr>
        <w:t xml:space="preserve">σε ότι αφορά </w:t>
      </w:r>
      <w:r w:rsidR="00392D1A">
        <w:rPr>
          <w:rFonts w:ascii="Tahoma" w:hAnsi="Tahoma" w:cs="Tahoma"/>
          <w:sz w:val="24"/>
          <w:szCs w:val="24"/>
        </w:rPr>
        <w:t xml:space="preserve">τις </w:t>
      </w:r>
      <w:r w:rsidR="002D0462">
        <w:rPr>
          <w:rFonts w:ascii="Tahoma" w:hAnsi="Tahoma" w:cs="Tahoma"/>
          <w:sz w:val="24"/>
          <w:szCs w:val="24"/>
        </w:rPr>
        <w:t xml:space="preserve">επιλογές που </w:t>
      </w:r>
      <w:r w:rsidR="00392D1A">
        <w:rPr>
          <w:rFonts w:ascii="Tahoma" w:hAnsi="Tahoma" w:cs="Tahoma"/>
          <w:sz w:val="24"/>
          <w:szCs w:val="24"/>
        </w:rPr>
        <w:t xml:space="preserve">αφορούν </w:t>
      </w:r>
      <w:r w:rsidR="002D0462">
        <w:rPr>
          <w:rFonts w:ascii="Tahoma" w:hAnsi="Tahoma" w:cs="Tahoma"/>
          <w:sz w:val="24"/>
          <w:szCs w:val="24"/>
        </w:rPr>
        <w:t xml:space="preserve">τα λαϊκά συμφέροντα, </w:t>
      </w:r>
      <w:r>
        <w:rPr>
          <w:rFonts w:ascii="Tahoma" w:hAnsi="Tahoma" w:cs="Tahoma"/>
          <w:sz w:val="24"/>
          <w:szCs w:val="24"/>
        </w:rPr>
        <w:t xml:space="preserve">αν λάβουμε υπ’ όψη ότι η ΓΣΕΕ εκπροσωπείται </w:t>
      </w:r>
      <w:r w:rsidR="002D0462">
        <w:rPr>
          <w:rFonts w:ascii="Tahoma" w:hAnsi="Tahoma" w:cs="Tahoma"/>
          <w:sz w:val="24"/>
          <w:szCs w:val="24"/>
        </w:rPr>
        <w:t xml:space="preserve">σήμερα </w:t>
      </w:r>
      <w:r>
        <w:rPr>
          <w:rFonts w:ascii="Tahoma" w:hAnsi="Tahoma" w:cs="Tahoma"/>
          <w:sz w:val="24"/>
          <w:szCs w:val="24"/>
        </w:rPr>
        <w:t xml:space="preserve">από τον πρώην πρόεδρο </w:t>
      </w:r>
      <w:r w:rsidR="00392D1A">
        <w:rPr>
          <w:rFonts w:ascii="Tahoma" w:hAnsi="Tahoma" w:cs="Tahoma"/>
          <w:sz w:val="24"/>
          <w:szCs w:val="24"/>
        </w:rPr>
        <w:t>της,</w:t>
      </w:r>
      <w:r w:rsidR="002D0462">
        <w:rPr>
          <w:rFonts w:ascii="Tahoma" w:hAnsi="Tahoma" w:cs="Tahoma"/>
          <w:sz w:val="24"/>
          <w:szCs w:val="24"/>
        </w:rPr>
        <w:t xml:space="preserve"> </w:t>
      </w:r>
      <w:r w:rsidR="00392D1A">
        <w:rPr>
          <w:rFonts w:ascii="Tahoma" w:hAnsi="Tahoma" w:cs="Tahoma"/>
          <w:sz w:val="24"/>
          <w:szCs w:val="24"/>
        </w:rPr>
        <w:t xml:space="preserve">το </w:t>
      </w:r>
      <w:r w:rsidR="00253839">
        <w:rPr>
          <w:rFonts w:ascii="Tahoma" w:hAnsi="Tahoma" w:cs="Tahoma"/>
          <w:sz w:val="24"/>
          <w:szCs w:val="24"/>
        </w:rPr>
        <w:t>Χ.</w:t>
      </w:r>
      <w:r>
        <w:rPr>
          <w:rFonts w:ascii="Tahoma" w:hAnsi="Tahoma" w:cs="Tahoma"/>
          <w:sz w:val="24"/>
          <w:szCs w:val="24"/>
        </w:rPr>
        <w:t>Πολυζωγόπουλο.</w:t>
      </w:r>
      <w:r w:rsidR="002D0462">
        <w:rPr>
          <w:rFonts w:ascii="Tahoma" w:hAnsi="Tahoma" w:cs="Tahoma"/>
          <w:sz w:val="24"/>
          <w:szCs w:val="24"/>
        </w:rPr>
        <w:t>!</w:t>
      </w:r>
      <w:r>
        <w:rPr>
          <w:rFonts w:ascii="Tahoma" w:hAnsi="Tahoma" w:cs="Tahoma"/>
          <w:sz w:val="24"/>
          <w:szCs w:val="24"/>
        </w:rPr>
        <w:t xml:space="preserve"> </w:t>
      </w:r>
      <w:r w:rsidRPr="00392D1A">
        <w:rPr>
          <w:rFonts w:ascii="Tahoma" w:hAnsi="Tahoma" w:cs="Tahoma"/>
          <w:i/>
          <w:sz w:val="24"/>
          <w:szCs w:val="24"/>
        </w:rPr>
        <w:t>Στο Γ.Σ. της Τράπεζας</w:t>
      </w:r>
      <w:r w:rsidR="00392D1A" w:rsidRPr="00392D1A">
        <w:rPr>
          <w:rFonts w:ascii="Tahoma" w:hAnsi="Tahoma" w:cs="Tahoma"/>
          <w:i/>
          <w:sz w:val="24"/>
          <w:szCs w:val="24"/>
        </w:rPr>
        <w:t>,</w:t>
      </w:r>
      <w:r w:rsidRPr="00392D1A">
        <w:rPr>
          <w:rFonts w:ascii="Tahoma" w:hAnsi="Tahoma" w:cs="Tahoma"/>
          <w:i/>
          <w:sz w:val="24"/>
          <w:szCs w:val="24"/>
        </w:rPr>
        <w:t xml:space="preserve"> </w:t>
      </w:r>
      <w:r w:rsidRPr="00392D1A">
        <w:rPr>
          <w:rFonts w:ascii="Tahoma" w:hAnsi="Tahoma" w:cs="Tahoma"/>
          <w:bCs/>
          <w:i/>
          <w:sz w:val="24"/>
          <w:szCs w:val="24"/>
        </w:rPr>
        <w:t>παρίσταται</w:t>
      </w:r>
      <w:r w:rsidRPr="00392D1A">
        <w:rPr>
          <w:rFonts w:ascii="Tahoma" w:hAnsi="Tahoma" w:cs="Tahoma"/>
          <w:i/>
          <w:sz w:val="24"/>
          <w:szCs w:val="24"/>
        </w:rPr>
        <w:t xml:space="preserve"> </w:t>
      </w:r>
      <w:r w:rsidRPr="00392D1A">
        <w:rPr>
          <w:rFonts w:ascii="Tahoma" w:hAnsi="Tahoma" w:cs="Tahoma"/>
          <w:bCs/>
          <w:i/>
          <w:sz w:val="24"/>
          <w:szCs w:val="24"/>
        </w:rPr>
        <w:t>και εκπρόσωπος του κράτους χωρίς δικαίωμα ψήφου.</w:t>
      </w:r>
      <w:r>
        <w:rPr>
          <w:rFonts w:ascii="Tahoma" w:hAnsi="Tahoma" w:cs="Tahoma"/>
          <w:sz w:val="24"/>
          <w:szCs w:val="24"/>
        </w:rPr>
        <w:t xml:space="preserve"> </w:t>
      </w:r>
      <w:r>
        <w:rPr>
          <w:rFonts w:ascii="Tahoma" w:hAnsi="Tahoma" w:cs="Tahoma"/>
          <w:bCs/>
          <w:sz w:val="24"/>
          <w:szCs w:val="24"/>
        </w:rPr>
        <w:t xml:space="preserve">Οι βασικές αποφάσεις που έχουν σχέση με τη νομισματική και συναλλαγματική πολιτική, καθώς και </w:t>
      </w:r>
      <w:r w:rsidR="00392D1A">
        <w:rPr>
          <w:rFonts w:ascii="Tahoma" w:hAnsi="Tahoma" w:cs="Tahoma"/>
          <w:bCs/>
          <w:sz w:val="24"/>
          <w:szCs w:val="24"/>
        </w:rPr>
        <w:t xml:space="preserve">την </w:t>
      </w:r>
      <w:r>
        <w:rPr>
          <w:rFonts w:ascii="Tahoma" w:hAnsi="Tahoma" w:cs="Tahoma"/>
          <w:bCs/>
          <w:sz w:val="24"/>
          <w:szCs w:val="24"/>
        </w:rPr>
        <w:t xml:space="preserve">εποπτεία των συστημάτων πληρωμής, παίρνονται από το Συμβούλιο Νομισματικής Πολιτικής το οποίο απαρτίζεται από το Διοικητή, τους 2 υποδιοικητές και τους 3 συμβούλους που διορίζονται για έξι χρόνια με Π.Δ. </w:t>
      </w:r>
      <w:r>
        <w:rPr>
          <w:rFonts w:ascii="Tahoma" w:hAnsi="Tahoma" w:cs="Tahoma"/>
          <w:sz w:val="24"/>
          <w:szCs w:val="24"/>
        </w:rPr>
        <w:t xml:space="preserve">(εισήγηση </w:t>
      </w:r>
      <w:r w:rsidR="002D0462">
        <w:rPr>
          <w:rFonts w:ascii="Tahoma" w:hAnsi="Tahoma" w:cs="Tahoma"/>
          <w:sz w:val="24"/>
          <w:szCs w:val="24"/>
        </w:rPr>
        <w:t xml:space="preserve">του </w:t>
      </w:r>
      <w:r>
        <w:rPr>
          <w:rFonts w:ascii="Tahoma" w:hAnsi="Tahoma" w:cs="Tahoma"/>
          <w:sz w:val="24"/>
          <w:szCs w:val="24"/>
        </w:rPr>
        <w:t>Γ.Σ. των μετόχων και απόφαση Υ</w:t>
      </w:r>
      <w:r w:rsidR="002D0462">
        <w:rPr>
          <w:rFonts w:ascii="Tahoma" w:hAnsi="Tahoma" w:cs="Tahoma"/>
          <w:sz w:val="24"/>
          <w:szCs w:val="24"/>
        </w:rPr>
        <w:t>πουργ.</w:t>
      </w:r>
      <w:r>
        <w:rPr>
          <w:rFonts w:ascii="Tahoma" w:hAnsi="Tahoma" w:cs="Tahoma"/>
          <w:sz w:val="24"/>
          <w:szCs w:val="24"/>
        </w:rPr>
        <w:t xml:space="preserve"> Συμβουλίου). </w:t>
      </w:r>
    </w:p>
    <w:p w:rsidR="00DA2370"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t>Διαχρονικά όλες οι Διοικήσεις της Τράπεζας Ελλάδος, στήριζαν τις επι</w:t>
      </w:r>
      <w:r w:rsidR="00392D1A">
        <w:rPr>
          <w:rFonts w:ascii="Tahoma" w:hAnsi="Tahoma" w:cs="Tahoma"/>
          <w:bCs/>
          <w:sz w:val="24"/>
          <w:szCs w:val="24"/>
        </w:rPr>
        <w:t xml:space="preserve">λογές των ελληνικών κυβερνήσεων, ενώ </w:t>
      </w:r>
      <w:r>
        <w:rPr>
          <w:rFonts w:ascii="Tahoma" w:hAnsi="Tahoma" w:cs="Tahoma"/>
          <w:bCs/>
          <w:sz w:val="24"/>
          <w:szCs w:val="24"/>
        </w:rPr>
        <w:t xml:space="preserve">ο διοικητής της </w:t>
      </w:r>
      <w:r w:rsidR="00392D1A">
        <w:rPr>
          <w:rFonts w:ascii="Tahoma" w:hAnsi="Tahoma" w:cs="Tahoma"/>
          <w:bCs/>
          <w:sz w:val="24"/>
          <w:szCs w:val="24"/>
        </w:rPr>
        <w:t xml:space="preserve">θεωρείται εξέχων </w:t>
      </w:r>
      <w:r>
        <w:rPr>
          <w:rFonts w:ascii="Tahoma" w:hAnsi="Tahoma" w:cs="Tahoma"/>
          <w:bCs/>
          <w:sz w:val="24"/>
          <w:szCs w:val="24"/>
        </w:rPr>
        <w:t xml:space="preserve">μέλος της άρχουσας ελίτ.!! </w:t>
      </w:r>
      <w:r w:rsidR="00392D1A">
        <w:rPr>
          <w:rFonts w:ascii="Tahoma" w:hAnsi="Tahoma" w:cs="Tahoma"/>
          <w:bCs/>
          <w:sz w:val="24"/>
          <w:szCs w:val="24"/>
        </w:rPr>
        <w:t>Δεν είναι τυχαίο που</w:t>
      </w:r>
      <w:r>
        <w:rPr>
          <w:rFonts w:ascii="Tahoma" w:hAnsi="Tahoma" w:cs="Tahoma"/>
          <w:bCs/>
          <w:sz w:val="24"/>
          <w:szCs w:val="24"/>
        </w:rPr>
        <w:t xml:space="preserve"> τελευταία χρόνια</w:t>
      </w:r>
      <w:r w:rsidR="00392D1A">
        <w:rPr>
          <w:rFonts w:ascii="Tahoma" w:hAnsi="Tahoma" w:cs="Tahoma"/>
          <w:bCs/>
          <w:sz w:val="24"/>
          <w:szCs w:val="24"/>
        </w:rPr>
        <w:t>,</w:t>
      </w:r>
      <w:r>
        <w:rPr>
          <w:rFonts w:ascii="Tahoma" w:hAnsi="Tahoma" w:cs="Tahoma"/>
          <w:bCs/>
          <w:sz w:val="24"/>
          <w:szCs w:val="24"/>
        </w:rPr>
        <w:t xml:space="preserve"> με την εφαρμογή των μνημονίων</w:t>
      </w:r>
      <w:r w:rsidR="002D0462">
        <w:rPr>
          <w:rFonts w:ascii="Tahoma" w:hAnsi="Tahoma" w:cs="Tahoma"/>
          <w:bCs/>
          <w:sz w:val="24"/>
          <w:szCs w:val="24"/>
        </w:rPr>
        <w:t>,</w:t>
      </w:r>
      <w:r>
        <w:rPr>
          <w:rFonts w:ascii="Tahoma" w:hAnsi="Tahoma" w:cs="Tahoma"/>
          <w:bCs/>
          <w:sz w:val="24"/>
          <w:szCs w:val="24"/>
        </w:rPr>
        <w:t xml:space="preserve"> οι διοικητές της ΤτΕ (Παπαδήμος, Προβόπουλος, Στουρνάρας) έπαιξαν κεντρικό ρόλο στην επιβολή των αντιλαϊκών μέτρων και </w:t>
      </w:r>
      <w:r w:rsidR="002D0462">
        <w:rPr>
          <w:rFonts w:ascii="Tahoma" w:hAnsi="Tahoma" w:cs="Tahoma"/>
          <w:bCs/>
          <w:sz w:val="24"/>
          <w:szCs w:val="24"/>
        </w:rPr>
        <w:t xml:space="preserve">έχουν </w:t>
      </w:r>
      <w:r>
        <w:rPr>
          <w:rFonts w:ascii="Tahoma" w:hAnsi="Tahoma" w:cs="Tahoma"/>
          <w:bCs/>
          <w:sz w:val="24"/>
          <w:szCs w:val="24"/>
        </w:rPr>
        <w:t xml:space="preserve">τεράστιες ευθύνες </w:t>
      </w:r>
      <w:r w:rsidR="00392D1A">
        <w:rPr>
          <w:rFonts w:ascii="Tahoma" w:hAnsi="Tahoma" w:cs="Tahoma"/>
          <w:bCs/>
          <w:sz w:val="24"/>
          <w:szCs w:val="24"/>
        </w:rPr>
        <w:t xml:space="preserve">με τις κυβερνήσεις και την τρόϊκα (ΕΕ-ΕΚΤ-ΔΝΤ), </w:t>
      </w:r>
      <w:r>
        <w:rPr>
          <w:rFonts w:ascii="Tahoma" w:hAnsi="Tahoma" w:cs="Tahoma"/>
          <w:bCs/>
          <w:sz w:val="24"/>
          <w:szCs w:val="24"/>
        </w:rPr>
        <w:t>για τις αρνητικ</w:t>
      </w:r>
      <w:r w:rsidR="002D0462">
        <w:rPr>
          <w:rFonts w:ascii="Tahoma" w:hAnsi="Tahoma" w:cs="Tahoma"/>
          <w:bCs/>
          <w:sz w:val="24"/>
          <w:szCs w:val="24"/>
        </w:rPr>
        <w:t xml:space="preserve">ές συνέπειες στην οικονομία, τον ελληνικό λαό </w:t>
      </w:r>
      <w:r>
        <w:rPr>
          <w:rFonts w:ascii="Tahoma" w:hAnsi="Tahoma" w:cs="Tahoma"/>
          <w:bCs/>
          <w:sz w:val="24"/>
          <w:szCs w:val="24"/>
        </w:rPr>
        <w:t>και συνολικά στη χώρα. Μάλιστα μ</w:t>
      </w:r>
      <w:r w:rsidR="002D0462">
        <w:rPr>
          <w:rFonts w:ascii="Tahoma" w:hAnsi="Tahoma" w:cs="Tahoma"/>
          <w:bCs/>
          <w:sz w:val="24"/>
          <w:szCs w:val="24"/>
        </w:rPr>
        <w:t>ε τις πρόσφατες δηλώσεις του στην τηλεόραση</w:t>
      </w:r>
      <w:r w:rsidR="00392D1A">
        <w:rPr>
          <w:rFonts w:ascii="Tahoma" w:hAnsi="Tahoma" w:cs="Tahoma"/>
          <w:bCs/>
          <w:sz w:val="24"/>
          <w:szCs w:val="24"/>
        </w:rPr>
        <w:t xml:space="preserve"> του</w:t>
      </w:r>
      <w:r>
        <w:rPr>
          <w:rFonts w:ascii="Tahoma" w:hAnsi="Tahoma" w:cs="Tahoma"/>
          <w:bCs/>
          <w:sz w:val="24"/>
          <w:szCs w:val="24"/>
        </w:rPr>
        <w:t xml:space="preserve"> «Σκαϊ»</w:t>
      </w:r>
      <w:r w:rsidR="00392D1A">
        <w:rPr>
          <w:rFonts w:ascii="Tahoma" w:hAnsi="Tahoma" w:cs="Tahoma"/>
          <w:bCs/>
          <w:sz w:val="24"/>
          <w:szCs w:val="24"/>
        </w:rPr>
        <w:t xml:space="preserve"> (13.1.16)</w:t>
      </w:r>
      <w:r>
        <w:rPr>
          <w:rFonts w:ascii="Tahoma" w:hAnsi="Tahoma" w:cs="Tahoma"/>
          <w:bCs/>
          <w:sz w:val="24"/>
          <w:szCs w:val="24"/>
        </w:rPr>
        <w:t xml:space="preserve">, ο σημερινός διοικητής Γ.Στουρνάρας αυτοανακηρύχτηκε σε </w:t>
      </w:r>
      <w:r w:rsidR="00392D1A">
        <w:rPr>
          <w:rFonts w:ascii="Tahoma" w:hAnsi="Tahoma" w:cs="Tahoma"/>
          <w:bCs/>
          <w:sz w:val="24"/>
          <w:szCs w:val="24"/>
        </w:rPr>
        <w:t>θεματοφύλακα</w:t>
      </w:r>
      <w:r>
        <w:rPr>
          <w:rFonts w:ascii="Tahoma" w:hAnsi="Tahoma" w:cs="Tahoma"/>
          <w:bCs/>
          <w:sz w:val="24"/>
          <w:szCs w:val="24"/>
        </w:rPr>
        <w:t xml:space="preserve"> </w:t>
      </w:r>
      <w:r w:rsidR="002D0462">
        <w:rPr>
          <w:rFonts w:ascii="Tahoma" w:hAnsi="Tahoma" w:cs="Tahoma"/>
          <w:bCs/>
          <w:sz w:val="24"/>
          <w:szCs w:val="24"/>
        </w:rPr>
        <w:t xml:space="preserve">της </w:t>
      </w:r>
      <w:r>
        <w:rPr>
          <w:rFonts w:ascii="Tahoma" w:hAnsi="Tahoma" w:cs="Tahoma"/>
          <w:bCs/>
          <w:sz w:val="24"/>
          <w:szCs w:val="24"/>
        </w:rPr>
        <w:t xml:space="preserve">παραμονής </w:t>
      </w:r>
      <w:r w:rsidR="002D0462">
        <w:rPr>
          <w:rFonts w:ascii="Tahoma" w:hAnsi="Tahoma" w:cs="Tahoma"/>
          <w:bCs/>
          <w:sz w:val="24"/>
          <w:szCs w:val="24"/>
        </w:rPr>
        <w:t xml:space="preserve">της Ελλάδας </w:t>
      </w:r>
      <w:r w:rsidR="00392D1A">
        <w:rPr>
          <w:rFonts w:ascii="Tahoma" w:hAnsi="Tahoma" w:cs="Tahoma"/>
          <w:bCs/>
          <w:sz w:val="24"/>
          <w:szCs w:val="24"/>
        </w:rPr>
        <w:t>στην ευρωζώνη. Λ</w:t>
      </w:r>
      <w:r>
        <w:rPr>
          <w:rFonts w:ascii="Tahoma" w:hAnsi="Tahoma" w:cs="Tahoma"/>
          <w:bCs/>
          <w:sz w:val="24"/>
          <w:szCs w:val="24"/>
        </w:rPr>
        <w:t>ειτουργώντας ως «παράκεντρο» και «παραεξου</w:t>
      </w:r>
      <w:r w:rsidR="00083DF7">
        <w:rPr>
          <w:rFonts w:ascii="Tahoma" w:hAnsi="Tahoma" w:cs="Tahoma"/>
          <w:bCs/>
          <w:sz w:val="24"/>
          <w:szCs w:val="24"/>
        </w:rPr>
        <w:t>σία» εν αγνοία της κυβέρνησης, ε</w:t>
      </w:r>
      <w:r w:rsidR="002D0462">
        <w:rPr>
          <w:rFonts w:ascii="Tahoma" w:hAnsi="Tahoma" w:cs="Tahoma"/>
          <w:bCs/>
          <w:sz w:val="24"/>
          <w:szCs w:val="24"/>
        </w:rPr>
        <w:t xml:space="preserve">πιχείρησε </w:t>
      </w:r>
      <w:r w:rsidR="009541BF">
        <w:rPr>
          <w:rFonts w:ascii="Tahoma" w:hAnsi="Tahoma" w:cs="Tahoma"/>
          <w:bCs/>
          <w:sz w:val="24"/>
          <w:szCs w:val="24"/>
        </w:rPr>
        <w:t xml:space="preserve">το περασμένο καλοκαίρι </w:t>
      </w:r>
      <w:r w:rsidR="00083DF7">
        <w:rPr>
          <w:rFonts w:ascii="Tahoma" w:hAnsi="Tahoma" w:cs="Tahoma"/>
          <w:bCs/>
          <w:sz w:val="24"/>
          <w:szCs w:val="24"/>
        </w:rPr>
        <w:t xml:space="preserve">σύμφωνα με δηλώσεις του, να «χτίσει» </w:t>
      </w:r>
      <w:r w:rsidR="002D0462">
        <w:rPr>
          <w:rFonts w:ascii="Tahoma" w:hAnsi="Tahoma" w:cs="Tahoma"/>
          <w:bCs/>
          <w:sz w:val="24"/>
          <w:szCs w:val="24"/>
        </w:rPr>
        <w:t>με άλλους συμβούλους και πολιτικούς παράγοντες</w:t>
      </w:r>
      <w:r w:rsidR="009541BF">
        <w:rPr>
          <w:rFonts w:ascii="Tahoma" w:hAnsi="Tahoma" w:cs="Tahoma"/>
          <w:bCs/>
          <w:sz w:val="24"/>
          <w:szCs w:val="24"/>
        </w:rPr>
        <w:t>,</w:t>
      </w:r>
      <w:r w:rsidR="002D0462">
        <w:rPr>
          <w:rFonts w:ascii="Tahoma" w:hAnsi="Tahoma" w:cs="Tahoma"/>
          <w:bCs/>
          <w:sz w:val="24"/>
          <w:szCs w:val="24"/>
        </w:rPr>
        <w:t xml:space="preserve"> </w:t>
      </w:r>
      <w:r>
        <w:rPr>
          <w:rFonts w:ascii="Tahoma" w:hAnsi="Tahoma" w:cs="Tahoma"/>
          <w:bCs/>
          <w:sz w:val="24"/>
          <w:szCs w:val="24"/>
        </w:rPr>
        <w:t>ένα «τείχος» απέναντι στους αριστερούς του ΣΥΡΙΖΑ</w:t>
      </w:r>
      <w:r w:rsidR="00083DF7">
        <w:rPr>
          <w:rFonts w:ascii="Tahoma" w:hAnsi="Tahoma" w:cs="Tahoma"/>
          <w:bCs/>
          <w:sz w:val="24"/>
          <w:szCs w:val="24"/>
        </w:rPr>
        <w:t xml:space="preserve"> (Λαφαζάνη κά)</w:t>
      </w:r>
      <w:r w:rsidR="009541BF">
        <w:rPr>
          <w:rFonts w:ascii="Tahoma" w:hAnsi="Tahoma" w:cs="Tahoma"/>
          <w:bCs/>
          <w:sz w:val="24"/>
          <w:szCs w:val="24"/>
        </w:rPr>
        <w:t>,</w:t>
      </w:r>
      <w:r>
        <w:rPr>
          <w:rFonts w:ascii="Tahoma" w:hAnsi="Tahoma" w:cs="Tahoma"/>
          <w:bCs/>
          <w:sz w:val="24"/>
          <w:szCs w:val="24"/>
        </w:rPr>
        <w:t xml:space="preserve"> που ήθελαν τάχα να καταλάβουν το Νομισματοκοπείο.! </w:t>
      </w:r>
    </w:p>
    <w:p w:rsidR="00F31CAE"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t>Πρόκειται για απίστευτες αθλιότητες με την ανοχή, αν όχι την υποστήριξη της κλειστής ομάδας του Μαξίμου</w:t>
      </w:r>
      <w:r w:rsidR="00083DF7">
        <w:rPr>
          <w:rFonts w:ascii="Tahoma" w:hAnsi="Tahoma" w:cs="Tahoma"/>
          <w:bCs/>
          <w:sz w:val="24"/>
          <w:szCs w:val="24"/>
        </w:rPr>
        <w:t>,</w:t>
      </w:r>
      <w:r>
        <w:rPr>
          <w:rFonts w:ascii="Tahoma" w:hAnsi="Tahoma" w:cs="Tahoma"/>
          <w:bCs/>
          <w:sz w:val="24"/>
          <w:szCs w:val="24"/>
        </w:rPr>
        <w:t xml:space="preserve"> πέριξ του Α.Τσίπρα, σε συνεργασία με συστημικά μέσα ενημέρωσης</w:t>
      </w:r>
      <w:r w:rsidR="009541BF">
        <w:rPr>
          <w:rFonts w:ascii="Tahoma" w:hAnsi="Tahoma" w:cs="Tahoma"/>
          <w:bCs/>
          <w:sz w:val="24"/>
          <w:szCs w:val="24"/>
        </w:rPr>
        <w:t>, προκειμένου να πλήξουν τη «Λαϊκή Ενότητα» και την ιδέα αποδέσμευσης από το ευρώ</w:t>
      </w:r>
      <w:r>
        <w:rPr>
          <w:rFonts w:ascii="Tahoma" w:hAnsi="Tahoma" w:cs="Tahoma"/>
          <w:bCs/>
          <w:sz w:val="24"/>
          <w:szCs w:val="24"/>
        </w:rPr>
        <w:t>. Είναι εντυπωσιακή η ανησυχία των κυρίαρχων κύκλων</w:t>
      </w:r>
      <w:r w:rsidR="009541BF">
        <w:rPr>
          <w:rFonts w:ascii="Tahoma" w:hAnsi="Tahoma" w:cs="Tahoma"/>
          <w:bCs/>
          <w:sz w:val="24"/>
          <w:szCs w:val="24"/>
        </w:rPr>
        <w:t>, εντός και εκτός της χώρας</w:t>
      </w:r>
      <w:r>
        <w:rPr>
          <w:rFonts w:ascii="Tahoma" w:hAnsi="Tahoma" w:cs="Tahoma"/>
          <w:bCs/>
          <w:sz w:val="24"/>
          <w:szCs w:val="24"/>
        </w:rPr>
        <w:t xml:space="preserve">, μήπως </w:t>
      </w:r>
      <w:r w:rsidR="009541BF">
        <w:rPr>
          <w:rFonts w:ascii="Tahoma" w:hAnsi="Tahoma" w:cs="Tahoma"/>
          <w:bCs/>
          <w:sz w:val="24"/>
          <w:szCs w:val="24"/>
        </w:rPr>
        <w:t xml:space="preserve">η </w:t>
      </w:r>
      <w:r w:rsidR="00083DF7">
        <w:rPr>
          <w:rFonts w:ascii="Tahoma" w:hAnsi="Tahoma" w:cs="Tahoma"/>
          <w:bCs/>
          <w:sz w:val="24"/>
          <w:szCs w:val="24"/>
        </w:rPr>
        <w:lastRenderedPageBreak/>
        <w:t xml:space="preserve">συγκεκριμένη </w:t>
      </w:r>
      <w:r w:rsidR="009541BF">
        <w:rPr>
          <w:rFonts w:ascii="Tahoma" w:hAnsi="Tahoma" w:cs="Tahoma"/>
          <w:bCs/>
          <w:sz w:val="24"/>
          <w:szCs w:val="24"/>
        </w:rPr>
        <w:t xml:space="preserve">ιδέα αποκτήσει </w:t>
      </w:r>
      <w:r w:rsidR="00083DF7">
        <w:rPr>
          <w:rFonts w:ascii="Tahoma" w:hAnsi="Tahoma" w:cs="Tahoma"/>
          <w:bCs/>
          <w:sz w:val="24"/>
          <w:szCs w:val="24"/>
        </w:rPr>
        <w:t xml:space="preserve">μεγαλύτερη δυναμική </w:t>
      </w:r>
      <w:r w:rsidR="009541BF">
        <w:rPr>
          <w:rFonts w:ascii="Tahoma" w:hAnsi="Tahoma" w:cs="Tahoma"/>
          <w:bCs/>
          <w:sz w:val="24"/>
          <w:szCs w:val="24"/>
        </w:rPr>
        <w:t xml:space="preserve">και δημιουργηθούν όροι </w:t>
      </w:r>
      <w:r>
        <w:rPr>
          <w:rFonts w:ascii="Tahoma" w:hAnsi="Tahoma" w:cs="Tahoma"/>
          <w:bCs/>
          <w:sz w:val="24"/>
          <w:szCs w:val="24"/>
        </w:rPr>
        <w:t xml:space="preserve">αποδέσμευσης </w:t>
      </w:r>
      <w:r w:rsidR="009541BF">
        <w:rPr>
          <w:rFonts w:ascii="Tahoma" w:hAnsi="Tahoma" w:cs="Tahoma"/>
          <w:bCs/>
          <w:sz w:val="24"/>
          <w:szCs w:val="24"/>
        </w:rPr>
        <w:t>από τη «φυλακή» της</w:t>
      </w:r>
      <w:r>
        <w:rPr>
          <w:rFonts w:ascii="Tahoma" w:hAnsi="Tahoma" w:cs="Tahoma"/>
          <w:bCs/>
          <w:sz w:val="24"/>
          <w:szCs w:val="24"/>
        </w:rPr>
        <w:t xml:space="preserve"> ευρωζώνη</w:t>
      </w:r>
      <w:r w:rsidR="009541BF">
        <w:rPr>
          <w:rFonts w:ascii="Tahoma" w:hAnsi="Tahoma" w:cs="Tahoma"/>
          <w:bCs/>
          <w:sz w:val="24"/>
          <w:szCs w:val="24"/>
        </w:rPr>
        <w:t>ς</w:t>
      </w:r>
      <w:r>
        <w:rPr>
          <w:rFonts w:ascii="Tahoma" w:hAnsi="Tahoma" w:cs="Tahoma"/>
          <w:bCs/>
          <w:sz w:val="24"/>
          <w:szCs w:val="24"/>
        </w:rPr>
        <w:t xml:space="preserve"> και </w:t>
      </w:r>
      <w:r w:rsidR="009541BF">
        <w:rPr>
          <w:rFonts w:ascii="Tahoma" w:hAnsi="Tahoma" w:cs="Tahoma"/>
          <w:bCs/>
          <w:sz w:val="24"/>
          <w:szCs w:val="24"/>
        </w:rPr>
        <w:t xml:space="preserve">ανακτηθεί </w:t>
      </w:r>
      <w:r w:rsidR="00083DF7">
        <w:rPr>
          <w:rFonts w:ascii="Tahoma" w:hAnsi="Tahoma" w:cs="Tahoma"/>
          <w:bCs/>
          <w:sz w:val="24"/>
          <w:szCs w:val="24"/>
        </w:rPr>
        <w:t xml:space="preserve">επί τέλους </w:t>
      </w:r>
      <w:r w:rsidR="009541BF">
        <w:rPr>
          <w:rFonts w:ascii="Tahoma" w:hAnsi="Tahoma" w:cs="Tahoma"/>
          <w:bCs/>
          <w:sz w:val="24"/>
          <w:szCs w:val="24"/>
        </w:rPr>
        <w:t>η χαμένη εθνική και λαϊκή κυριαρχία</w:t>
      </w:r>
      <w:r>
        <w:rPr>
          <w:rFonts w:ascii="Tahoma" w:hAnsi="Tahoma" w:cs="Tahoma"/>
          <w:bCs/>
          <w:sz w:val="24"/>
          <w:szCs w:val="24"/>
        </w:rPr>
        <w:t xml:space="preserve"> </w:t>
      </w:r>
      <w:r w:rsidR="009541BF">
        <w:rPr>
          <w:rFonts w:ascii="Tahoma" w:hAnsi="Tahoma" w:cs="Tahoma"/>
          <w:bCs/>
          <w:sz w:val="24"/>
          <w:szCs w:val="24"/>
        </w:rPr>
        <w:t xml:space="preserve">και </w:t>
      </w:r>
      <w:r w:rsidR="00083DF7">
        <w:rPr>
          <w:rFonts w:ascii="Tahoma" w:hAnsi="Tahoma" w:cs="Tahoma"/>
          <w:bCs/>
          <w:sz w:val="24"/>
          <w:szCs w:val="24"/>
        </w:rPr>
        <w:t xml:space="preserve">συνακόλουθα </w:t>
      </w:r>
      <w:r w:rsidR="009541BF">
        <w:rPr>
          <w:rFonts w:ascii="Tahoma" w:hAnsi="Tahoma" w:cs="Tahoma"/>
          <w:bCs/>
          <w:sz w:val="24"/>
          <w:szCs w:val="24"/>
        </w:rPr>
        <w:t>η πολιτική εξουσία, από αριστερές, πατριωτικές και αντιμνημονιακές δυνάμεις της χώρας</w:t>
      </w:r>
      <w:r>
        <w:rPr>
          <w:rFonts w:ascii="Tahoma" w:hAnsi="Tahoma" w:cs="Tahoma"/>
          <w:bCs/>
          <w:sz w:val="24"/>
          <w:szCs w:val="24"/>
        </w:rPr>
        <w:t>.</w:t>
      </w:r>
    </w:p>
    <w:p w:rsidR="00F31CAE" w:rsidRDefault="00DA2370" w:rsidP="002C375A">
      <w:pPr>
        <w:spacing w:before="120" w:after="0" w:line="360" w:lineRule="auto"/>
        <w:ind w:firstLine="720"/>
        <w:jc w:val="both"/>
        <w:rPr>
          <w:rFonts w:ascii="Tahoma" w:hAnsi="Tahoma" w:cs="Tahoma"/>
          <w:b/>
          <w:sz w:val="24"/>
          <w:szCs w:val="24"/>
        </w:rPr>
      </w:pPr>
      <w:r>
        <w:rPr>
          <w:rFonts w:ascii="Tahoma" w:hAnsi="Tahoma" w:cs="Tahoma"/>
          <w:b/>
          <w:bCs/>
          <w:sz w:val="24"/>
          <w:szCs w:val="24"/>
        </w:rPr>
        <w:t>2.</w:t>
      </w:r>
      <w:r w:rsidR="00F31CAE">
        <w:rPr>
          <w:rFonts w:ascii="Tahoma" w:hAnsi="Tahoma" w:cs="Tahoma"/>
          <w:b/>
          <w:bCs/>
          <w:sz w:val="24"/>
          <w:szCs w:val="24"/>
        </w:rPr>
        <w:t>Θεμελιώσεις αρχές της Νομισματικής κυριαρχίας</w:t>
      </w:r>
    </w:p>
    <w:p w:rsidR="00F31CAE" w:rsidRDefault="00083DF7" w:rsidP="002C375A">
      <w:pPr>
        <w:spacing w:before="120" w:after="0" w:line="360" w:lineRule="auto"/>
        <w:ind w:firstLine="720"/>
        <w:jc w:val="both"/>
        <w:rPr>
          <w:rFonts w:ascii="Tahoma" w:hAnsi="Tahoma" w:cs="Tahoma"/>
          <w:sz w:val="24"/>
          <w:szCs w:val="24"/>
        </w:rPr>
      </w:pPr>
      <w:r>
        <w:rPr>
          <w:rFonts w:ascii="Tahoma" w:hAnsi="Tahoma" w:cs="Tahoma"/>
          <w:bCs/>
          <w:sz w:val="24"/>
          <w:szCs w:val="24"/>
        </w:rPr>
        <w:t xml:space="preserve">Πριν δούμε συγκεκριμένα τον «οδικό χάρτη» αποδέσμευσης από το ευρώ, </w:t>
      </w:r>
      <w:r w:rsidR="00F31CAE">
        <w:rPr>
          <w:rFonts w:ascii="Tahoma" w:hAnsi="Tahoma" w:cs="Tahoma"/>
          <w:bCs/>
          <w:sz w:val="24"/>
          <w:szCs w:val="24"/>
        </w:rPr>
        <w:t xml:space="preserve">ξίζει να δούμε συγκεκριμένα σε τι συνίσταται ο ρόλος της Κεντρικής Τράπεζας στην </w:t>
      </w:r>
      <w:r>
        <w:rPr>
          <w:rFonts w:ascii="Tahoma" w:hAnsi="Tahoma" w:cs="Tahoma"/>
          <w:bCs/>
          <w:sz w:val="24"/>
          <w:szCs w:val="24"/>
        </w:rPr>
        <w:t xml:space="preserve">προσπάθεια </w:t>
      </w:r>
      <w:r w:rsidR="00F31CAE">
        <w:rPr>
          <w:rFonts w:ascii="Tahoma" w:hAnsi="Tahoma" w:cs="Tahoma"/>
          <w:bCs/>
          <w:sz w:val="24"/>
          <w:szCs w:val="24"/>
        </w:rPr>
        <w:t>ανάκτηση</w:t>
      </w:r>
      <w:r>
        <w:rPr>
          <w:rFonts w:ascii="Tahoma" w:hAnsi="Tahoma" w:cs="Tahoma"/>
          <w:bCs/>
          <w:sz w:val="24"/>
          <w:szCs w:val="24"/>
        </w:rPr>
        <w:t>ς</w:t>
      </w:r>
      <w:r w:rsidR="00F31CAE">
        <w:rPr>
          <w:rFonts w:ascii="Tahoma" w:hAnsi="Tahoma" w:cs="Tahoma"/>
          <w:bCs/>
          <w:sz w:val="24"/>
          <w:szCs w:val="24"/>
        </w:rPr>
        <w:t xml:space="preserve"> της εθνικής και …υπό προϋποθέσεις της λαϊκής κυριαρχίας. Ειδικότερα η Κεντρική Τράπεζα, στην περίπτωση μας η Τράπεζα Ελλάδος, </w:t>
      </w:r>
      <w:r w:rsidR="00F31CAE">
        <w:rPr>
          <w:rFonts w:ascii="Tahoma" w:hAnsi="Tahoma" w:cs="Tahoma"/>
          <w:sz w:val="24"/>
          <w:szCs w:val="24"/>
        </w:rPr>
        <w:t xml:space="preserve">έχοντας </w:t>
      </w:r>
      <w:r w:rsidR="00560DAE">
        <w:rPr>
          <w:rFonts w:ascii="Tahoma" w:hAnsi="Tahoma" w:cs="Tahoma"/>
          <w:sz w:val="24"/>
          <w:szCs w:val="24"/>
        </w:rPr>
        <w:t xml:space="preserve">το </w:t>
      </w:r>
      <w:r w:rsidR="00F31CAE">
        <w:rPr>
          <w:rFonts w:ascii="Tahoma" w:hAnsi="Tahoma" w:cs="Tahoma"/>
          <w:bCs/>
          <w:sz w:val="24"/>
          <w:szCs w:val="24"/>
        </w:rPr>
        <w:t>αποκλειστικό προνόμιο έκδοση</w:t>
      </w:r>
      <w:r w:rsidR="00560DAE">
        <w:rPr>
          <w:rFonts w:ascii="Tahoma" w:hAnsi="Tahoma" w:cs="Tahoma"/>
          <w:bCs/>
          <w:sz w:val="24"/>
          <w:szCs w:val="24"/>
        </w:rPr>
        <w:t>ς</w:t>
      </w:r>
      <w:r w:rsidR="00F31CAE">
        <w:rPr>
          <w:rFonts w:ascii="Tahoma" w:hAnsi="Tahoma" w:cs="Tahoma"/>
          <w:bCs/>
          <w:sz w:val="24"/>
          <w:szCs w:val="24"/>
        </w:rPr>
        <w:t xml:space="preserve"> χρήματος,</w:t>
      </w:r>
      <w:r w:rsidR="00F31CAE">
        <w:rPr>
          <w:rFonts w:ascii="Tahoma" w:hAnsi="Tahoma" w:cs="Tahoma"/>
          <w:sz w:val="24"/>
          <w:szCs w:val="24"/>
        </w:rPr>
        <w:t xml:space="preserve"> μπορεί να επηρεάζει </w:t>
      </w:r>
      <w:r>
        <w:rPr>
          <w:rFonts w:ascii="Tahoma" w:hAnsi="Tahoma" w:cs="Tahoma"/>
          <w:sz w:val="24"/>
          <w:szCs w:val="24"/>
        </w:rPr>
        <w:t xml:space="preserve">κατ’ αρχάς τη συνολική </w:t>
      </w:r>
      <w:r w:rsidR="00F31CAE">
        <w:rPr>
          <w:rFonts w:ascii="Tahoma" w:hAnsi="Tahoma" w:cs="Tahoma"/>
          <w:sz w:val="24"/>
          <w:szCs w:val="24"/>
        </w:rPr>
        <w:t xml:space="preserve">οικονομική ζωή και την εξωτερική οικονομική ισορροπία της χώρας. Ειδικότερα με τη </w:t>
      </w:r>
      <w:r w:rsidR="00560DAE">
        <w:rPr>
          <w:rFonts w:ascii="Tahoma" w:hAnsi="Tahoma" w:cs="Tahoma"/>
          <w:bCs/>
          <w:sz w:val="24"/>
          <w:szCs w:val="24"/>
        </w:rPr>
        <w:t>συναλλαγματική πολιτική</w:t>
      </w:r>
      <w:r w:rsidR="00A20A87">
        <w:rPr>
          <w:rFonts w:ascii="Tahoma" w:hAnsi="Tahoma" w:cs="Tahoma"/>
          <w:bCs/>
          <w:sz w:val="24"/>
          <w:szCs w:val="24"/>
        </w:rPr>
        <w:t xml:space="preserve"> (</w:t>
      </w:r>
      <w:r w:rsidR="00560DAE">
        <w:rPr>
          <w:rFonts w:ascii="Tahoma" w:hAnsi="Tahoma" w:cs="Tahoma"/>
          <w:sz w:val="24"/>
          <w:szCs w:val="24"/>
        </w:rPr>
        <w:t xml:space="preserve">ισοτιμία νομίσματος, </w:t>
      </w:r>
      <w:r w:rsidR="00F31CAE">
        <w:rPr>
          <w:rFonts w:ascii="Tahoma" w:hAnsi="Tahoma" w:cs="Tahoma"/>
          <w:sz w:val="24"/>
          <w:szCs w:val="24"/>
        </w:rPr>
        <w:t>συναλλαγματικά αποθέματα</w:t>
      </w:r>
      <w:r w:rsidR="00A20A87">
        <w:rPr>
          <w:rFonts w:ascii="Tahoma" w:hAnsi="Tahoma" w:cs="Tahoma"/>
          <w:sz w:val="24"/>
          <w:szCs w:val="24"/>
        </w:rPr>
        <w:t>)</w:t>
      </w:r>
      <w:r w:rsidRPr="00083DF7">
        <w:rPr>
          <w:rFonts w:ascii="Tahoma" w:hAnsi="Tahoma" w:cs="Tahoma"/>
          <w:bCs/>
          <w:sz w:val="24"/>
          <w:szCs w:val="24"/>
        </w:rPr>
        <w:t xml:space="preserve"> </w:t>
      </w:r>
      <w:r>
        <w:rPr>
          <w:rFonts w:ascii="Tahoma" w:hAnsi="Tahoma" w:cs="Tahoma"/>
          <w:bCs/>
          <w:sz w:val="24"/>
          <w:szCs w:val="24"/>
        </w:rPr>
        <w:t>που καθορίζει η κυβέρνηση και εφαρμόζει η Τράπεζα</w:t>
      </w:r>
      <w:r w:rsidR="00F31CAE">
        <w:rPr>
          <w:rFonts w:ascii="Tahoma" w:hAnsi="Tahoma" w:cs="Tahoma"/>
          <w:sz w:val="24"/>
          <w:szCs w:val="24"/>
        </w:rPr>
        <w:t xml:space="preserve">, </w:t>
      </w:r>
      <w:r w:rsidR="00A20A87" w:rsidRPr="00A20A87">
        <w:rPr>
          <w:rFonts w:ascii="Tahoma" w:hAnsi="Tahoma" w:cs="Tahoma"/>
          <w:i/>
          <w:sz w:val="24"/>
          <w:szCs w:val="24"/>
        </w:rPr>
        <w:t xml:space="preserve">μπορεί να </w:t>
      </w:r>
      <w:r w:rsidR="00F31CAE" w:rsidRPr="00A20A87">
        <w:rPr>
          <w:rFonts w:ascii="Tahoma" w:hAnsi="Tahoma" w:cs="Tahoma"/>
          <w:i/>
          <w:sz w:val="24"/>
          <w:szCs w:val="24"/>
        </w:rPr>
        <w:t>επηρεάζει</w:t>
      </w:r>
      <w:r w:rsidR="00F31CAE">
        <w:rPr>
          <w:rFonts w:ascii="Tahoma" w:hAnsi="Tahoma" w:cs="Tahoma"/>
          <w:i/>
          <w:sz w:val="24"/>
          <w:szCs w:val="24"/>
        </w:rPr>
        <w:t xml:space="preserve"> την </w:t>
      </w:r>
      <w:r w:rsidR="00F31CAE">
        <w:rPr>
          <w:rFonts w:ascii="Tahoma" w:hAnsi="Tahoma" w:cs="Tahoma"/>
          <w:bCs/>
          <w:i/>
          <w:sz w:val="24"/>
          <w:szCs w:val="24"/>
        </w:rPr>
        <w:t xml:space="preserve">ανταγωνιστικότητα της οικονομίας </w:t>
      </w:r>
      <w:r w:rsidR="00F31CAE">
        <w:rPr>
          <w:rFonts w:ascii="Tahoma" w:hAnsi="Tahoma" w:cs="Tahoma"/>
          <w:i/>
          <w:sz w:val="24"/>
          <w:szCs w:val="24"/>
        </w:rPr>
        <w:t xml:space="preserve">και </w:t>
      </w:r>
      <w:r w:rsidR="00DA2370">
        <w:rPr>
          <w:rFonts w:ascii="Tahoma" w:hAnsi="Tahoma" w:cs="Tahoma"/>
          <w:i/>
          <w:sz w:val="24"/>
          <w:szCs w:val="24"/>
        </w:rPr>
        <w:t>όλα τα μεγέθη του</w:t>
      </w:r>
      <w:r w:rsidR="00F31CAE">
        <w:rPr>
          <w:rFonts w:ascii="Tahoma" w:hAnsi="Tahoma" w:cs="Tahoma"/>
          <w:i/>
          <w:sz w:val="24"/>
          <w:szCs w:val="24"/>
        </w:rPr>
        <w:t xml:space="preserve"> </w:t>
      </w:r>
      <w:r w:rsidR="00DA2370">
        <w:rPr>
          <w:rFonts w:ascii="Tahoma" w:hAnsi="Tahoma" w:cs="Tahoma"/>
          <w:bCs/>
          <w:i/>
          <w:sz w:val="24"/>
          <w:szCs w:val="24"/>
        </w:rPr>
        <w:t>ισοζυγίου</w:t>
      </w:r>
      <w:r w:rsidR="00F31CAE">
        <w:rPr>
          <w:rFonts w:ascii="Tahoma" w:hAnsi="Tahoma" w:cs="Tahoma"/>
          <w:bCs/>
          <w:i/>
          <w:sz w:val="24"/>
          <w:szCs w:val="24"/>
        </w:rPr>
        <w:t xml:space="preserve"> εξωτερικών πληρωμών.</w:t>
      </w:r>
    </w:p>
    <w:p w:rsidR="00F31CAE" w:rsidRDefault="00F31CAE" w:rsidP="002C375A">
      <w:pPr>
        <w:spacing w:before="120" w:after="0" w:line="360" w:lineRule="auto"/>
        <w:ind w:firstLine="720"/>
        <w:jc w:val="both"/>
        <w:rPr>
          <w:rFonts w:ascii="Tahoma" w:hAnsi="Tahoma" w:cs="Tahoma"/>
          <w:sz w:val="24"/>
          <w:szCs w:val="24"/>
        </w:rPr>
      </w:pPr>
      <w:r>
        <w:rPr>
          <w:rFonts w:ascii="Tahoma" w:hAnsi="Tahoma" w:cs="Tahoma"/>
          <w:bCs/>
          <w:sz w:val="24"/>
          <w:szCs w:val="24"/>
        </w:rPr>
        <w:t xml:space="preserve">Επίσης η Κεντρική Τράπεζα </w:t>
      </w:r>
      <w:r w:rsidR="00A20A87">
        <w:rPr>
          <w:rFonts w:ascii="Tahoma" w:hAnsi="Tahoma" w:cs="Tahoma"/>
          <w:sz w:val="24"/>
          <w:szCs w:val="24"/>
        </w:rPr>
        <w:t>μπορε</w:t>
      </w:r>
      <w:r w:rsidR="00DA2370">
        <w:rPr>
          <w:rFonts w:ascii="Tahoma" w:hAnsi="Tahoma" w:cs="Tahoma"/>
          <w:sz w:val="24"/>
          <w:szCs w:val="24"/>
        </w:rPr>
        <w:t>ί να παίξ</w:t>
      </w:r>
      <w:r w:rsidR="00A20A87">
        <w:rPr>
          <w:rFonts w:ascii="Tahoma" w:hAnsi="Tahoma" w:cs="Tahoma"/>
          <w:sz w:val="24"/>
          <w:szCs w:val="24"/>
        </w:rPr>
        <w:t xml:space="preserve">ει </w:t>
      </w:r>
      <w:r>
        <w:rPr>
          <w:rFonts w:ascii="Tahoma" w:hAnsi="Tahoma" w:cs="Tahoma"/>
          <w:sz w:val="24"/>
          <w:szCs w:val="24"/>
        </w:rPr>
        <w:t xml:space="preserve">ρόλο </w:t>
      </w:r>
      <w:r>
        <w:rPr>
          <w:rFonts w:ascii="Tahoma" w:hAnsi="Tahoma" w:cs="Tahoma"/>
          <w:bCs/>
          <w:sz w:val="24"/>
          <w:szCs w:val="24"/>
        </w:rPr>
        <w:t>«δανειστή τελευταίας καταφυγής» του δημοσίου</w:t>
      </w:r>
      <w:r w:rsidR="00A20A87">
        <w:rPr>
          <w:rFonts w:ascii="Tahoma" w:hAnsi="Tahoma" w:cs="Tahoma"/>
          <w:bCs/>
          <w:sz w:val="24"/>
          <w:szCs w:val="24"/>
        </w:rPr>
        <w:t>,</w:t>
      </w:r>
      <w:r>
        <w:rPr>
          <w:rFonts w:ascii="Tahoma" w:hAnsi="Tahoma" w:cs="Tahoma"/>
          <w:sz w:val="24"/>
          <w:szCs w:val="24"/>
        </w:rPr>
        <w:t xml:space="preserve"> </w:t>
      </w:r>
      <w:r w:rsidR="00083DF7">
        <w:rPr>
          <w:rFonts w:ascii="Tahoma" w:hAnsi="Tahoma" w:cs="Tahoma"/>
          <w:sz w:val="24"/>
          <w:szCs w:val="24"/>
        </w:rPr>
        <w:t xml:space="preserve">παρέχοντας πιστώσεις </w:t>
      </w:r>
      <w:r>
        <w:rPr>
          <w:rFonts w:ascii="Tahoma" w:hAnsi="Tahoma" w:cs="Tahoma"/>
          <w:sz w:val="24"/>
          <w:szCs w:val="24"/>
        </w:rPr>
        <w:t xml:space="preserve">με χαμηλό επιτόκιο σε </w:t>
      </w:r>
      <w:r w:rsidR="00DA2370">
        <w:rPr>
          <w:rFonts w:ascii="Tahoma" w:hAnsi="Tahoma" w:cs="Tahoma"/>
          <w:sz w:val="24"/>
          <w:szCs w:val="24"/>
        </w:rPr>
        <w:t xml:space="preserve">σχέση με το επιτόκιο δανεισμού από </w:t>
      </w:r>
      <w:r>
        <w:rPr>
          <w:rFonts w:ascii="Tahoma" w:hAnsi="Tahoma" w:cs="Tahoma"/>
          <w:sz w:val="24"/>
          <w:szCs w:val="24"/>
        </w:rPr>
        <w:t>τις «αγορές». Για παράδειγμα ενώ το ελληνικό δημόσιο θα μπορούσε να δανειστεί από την ΤτΕ με επιτόκιο 0,5% (όπως κάνουν όλες οι κυβερνήσεις από τις κεντρικές τους τράπεζες), αναγκάζεται να δανείζεται με 5% και 9% (πενταετή και δεκαετή ομόλογα)</w:t>
      </w:r>
      <w:r w:rsidR="00A20A87">
        <w:rPr>
          <w:rFonts w:ascii="Tahoma" w:hAnsi="Tahoma" w:cs="Tahoma"/>
          <w:sz w:val="24"/>
          <w:szCs w:val="24"/>
        </w:rPr>
        <w:t xml:space="preserve"> από τις αγορές. Ειδικότερα η ΕΚΤ αντί να δανείζει τα κ-μ </w:t>
      </w:r>
      <w:r>
        <w:rPr>
          <w:rFonts w:ascii="Tahoma" w:hAnsi="Tahoma" w:cs="Tahoma"/>
          <w:sz w:val="24"/>
          <w:szCs w:val="24"/>
        </w:rPr>
        <w:t>με</w:t>
      </w:r>
      <w:r w:rsidR="00A20A87">
        <w:rPr>
          <w:rFonts w:ascii="Tahoma" w:hAnsi="Tahoma" w:cs="Tahoma"/>
          <w:sz w:val="24"/>
          <w:szCs w:val="24"/>
        </w:rPr>
        <w:t xml:space="preserve"> χαμηλό επιτόκιο,</w:t>
      </w:r>
      <w:r>
        <w:rPr>
          <w:rFonts w:ascii="Tahoma" w:hAnsi="Tahoma" w:cs="Tahoma"/>
          <w:sz w:val="24"/>
          <w:szCs w:val="24"/>
        </w:rPr>
        <w:t xml:space="preserve"> </w:t>
      </w:r>
      <w:r w:rsidR="00A20A87">
        <w:rPr>
          <w:rFonts w:ascii="Tahoma" w:hAnsi="Tahoma" w:cs="Tahoma"/>
          <w:sz w:val="24"/>
          <w:szCs w:val="24"/>
        </w:rPr>
        <w:t xml:space="preserve">δανείζει τις τράπεζες με </w:t>
      </w:r>
      <w:r>
        <w:rPr>
          <w:rFonts w:ascii="Tahoma" w:hAnsi="Tahoma" w:cs="Tahoma"/>
          <w:sz w:val="24"/>
          <w:szCs w:val="24"/>
        </w:rPr>
        <w:t xml:space="preserve">0,5% και </w:t>
      </w:r>
      <w:r w:rsidR="00A20A87">
        <w:rPr>
          <w:rFonts w:ascii="Tahoma" w:hAnsi="Tahoma" w:cs="Tahoma"/>
          <w:sz w:val="24"/>
          <w:szCs w:val="24"/>
        </w:rPr>
        <w:t xml:space="preserve">σε συνέχεια </w:t>
      </w:r>
      <w:r>
        <w:rPr>
          <w:rFonts w:ascii="Tahoma" w:hAnsi="Tahoma" w:cs="Tahoma"/>
          <w:sz w:val="24"/>
          <w:szCs w:val="24"/>
        </w:rPr>
        <w:t xml:space="preserve">οι τράπεζες δανείζουν τα </w:t>
      </w:r>
      <w:r w:rsidR="00083DF7">
        <w:rPr>
          <w:rFonts w:ascii="Tahoma" w:hAnsi="Tahoma" w:cs="Tahoma"/>
          <w:sz w:val="24"/>
          <w:szCs w:val="24"/>
        </w:rPr>
        <w:t xml:space="preserve">κ-μ, </w:t>
      </w:r>
      <w:r>
        <w:rPr>
          <w:rFonts w:ascii="Tahoma" w:hAnsi="Tahoma" w:cs="Tahoma"/>
          <w:sz w:val="24"/>
          <w:szCs w:val="24"/>
        </w:rPr>
        <w:t>με επιτόκια ανάλογα με την πιστοληπτική τους ικανότητα.</w:t>
      </w:r>
    </w:p>
    <w:p w:rsidR="00F31CAE" w:rsidRDefault="00A20A87" w:rsidP="002C375A">
      <w:pPr>
        <w:spacing w:before="120" w:after="0" w:line="360" w:lineRule="auto"/>
        <w:ind w:firstLine="720"/>
        <w:jc w:val="both"/>
        <w:rPr>
          <w:rFonts w:ascii="Tahoma" w:hAnsi="Tahoma" w:cs="Tahoma"/>
          <w:sz w:val="24"/>
          <w:szCs w:val="24"/>
        </w:rPr>
      </w:pPr>
      <w:r>
        <w:rPr>
          <w:rFonts w:ascii="Tahoma" w:hAnsi="Tahoma" w:cs="Tahoma"/>
          <w:bCs/>
          <w:sz w:val="24"/>
          <w:szCs w:val="24"/>
        </w:rPr>
        <w:t>Η Κεντρική Τ</w:t>
      </w:r>
      <w:r w:rsidR="00F31CAE">
        <w:rPr>
          <w:rFonts w:ascii="Tahoma" w:hAnsi="Tahoma" w:cs="Tahoma"/>
          <w:bCs/>
          <w:sz w:val="24"/>
          <w:szCs w:val="24"/>
        </w:rPr>
        <w:t xml:space="preserve">ράπεζα </w:t>
      </w:r>
      <w:r w:rsidR="00F31CAE">
        <w:rPr>
          <w:rFonts w:ascii="Tahoma" w:hAnsi="Tahoma" w:cs="Tahoma"/>
          <w:sz w:val="24"/>
          <w:szCs w:val="24"/>
        </w:rPr>
        <w:t xml:space="preserve">είναι </w:t>
      </w:r>
      <w:r>
        <w:rPr>
          <w:rFonts w:ascii="Tahoma" w:hAnsi="Tahoma" w:cs="Tahoma"/>
          <w:sz w:val="24"/>
          <w:szCs w:val="24"/>
        </w:rPr>
        <w:t xml:space="preserve">επίσης </w:t>
      </w:r>
      <w:r w:rsidR="00F31CAE">
        <w:rPr>
          <w:rFonts w:ascii="Tahoma" w:hAnsi="Tahoma" w:cs="Tahoma"/>
          <w:sz w:val="24"/>
          <w:szCs w:val="24"/>
        </w:rPr>
        <w:t xml:space="preserve">φορέας χάραξης της </w:t>
      </w:r>
      <w:r w:rsidR="00F31CAE">
        <w:rPr>
          <w:rFonts w:ascii="Tahoma" w:hAnsi="Tahoma" w:cs="Tahoma"/>
          <w:bCs/>
          <w:sz w:val="24"/>
          <w:szCs w:val="24"/>
        </w:rPr>
        <w:t xml:space="preserve">«νομισματικής και πιστωτικής πολιτικής» </w:t>
      </w:r>
      <w:r w:rsidR="00F31CAE">
        <w:rPr>
          <w:rFonts w:ascii="Tahoma" w:hAnsi="Tahoma" w:cs="Tahoma"/>
          <w:sz w:val="24"/>
          <w:szCs w:val="24"/>
        </w:rPr>
        <w:t>(ύψος επιτοκίων, πιστωτική επέκταση, επιλογή κλάδων προς χρηματοδότηση</w:t>
      </w:r>
      <w:r>
        <w:rPr>
          <w:rFonts w:ascii="Tahoma" w:hAnsi="Tahoma" w:cs="Tahoma"/>
          <w:sz w:val="24"/>
          <w:szCs w:val="24"/>
        </w:rPr>
        <w:t xml:space="preserve"> κά</w:t>
      </w:r>
      <w:r w:rsidR="00F31CAE">
        <w:rPr>
          <w:rFonts w:ascii="Tahoma" w:hAnsi="Tahoma" w:cs="Tahoma"/>
          <w:sz w:val="24"/>
          <w:szCs w:val="24"/>
        </w:rPr>
        <w:t xml:space="preserve">), ενώ με την παροχή ρευστότητας στις εμπορικές τράπεζες, </w:t>
      </w:r>
      <w:r w:rsidR="00F31CAE">
        <w:rPr>
          <w:rFonts w:ascii="Tahoma" w:hAnsi="Tahoma" w:cs="Tahoma"/>
          <w:bCs/>
          <w:sz w:val="24"/>
          <w:szCs w:val="24"/>
        </w:rPr>
        <w:t xml:space="preserve">επηρεάζει την οικονομική ανάπτυξη </w:t>
      </w:r>
      <w:r w:rsidR="00083DF7">
        <w:rPr>
          <w:rFonts w:ascii="Tahoma" w:hAnsi="Tahoma" w:cs="Tahoma"/>
          <w:bCs/>
          <w:sz w:val="24"/>
          <w:szCs w:val="24"/>
        </w:rPr>
        <w:t xml:space="preserve">και την απασχόληση </w:t>
      </w:r>
      <w:r w:rsidR="00F31CAE">
        <w:rPr>
          <w:rFonts w:ascii="Tahoma" w:hAnsi="Tahoma" w:cs="Tahoma"/>
          <w:bCs/>
          <w:sz w:val="24"/>
          <w:szCs w:val="24"/>
        </w:rPr>
        <w:t xml:space="preserve">της χώρας. </w:t>
      </w:r>
      <w:r w:rsidR="00F31CAE">
        <w:rPr>
          <w:rFonts w:ascii="Tahoma" w:hAnsi="Tahoma" w:cs="Tahoma"/>
          <w:sz w:val="24"/>
          <w:szCs w:val="24"/>
        </w:rPr>
        <w:t xml:space="preserve"> </w:t>
      </w:r>
      <w:r w:rsidR="00F31CAE">
        <w:rPr>
          <w:rFonts w:ascii="Tahoma" w:hAnsi="Tahoma" w:cs="Tahoma"/>
          <w:bCs/>
          <w:sz w:val="24"/>
          <w:szCs w:val="24"/>
        </w:rPr>
        <w:t xml:space="preserve">Τέλος η κεντρική τράπεζα, </w:t>
      </w:r>
      <w:r w:rsidR="00F31CAE">
        <w:rPr>
          <w:rFonts w:ascii="Tahoma" w:hAnsi="Tahoma" w:cs="Tahoma"/>
          <w:sz w:val="24"/>
          <w:szCs w:val="24"/>
        </w:rPr>
        <w:t xml:space="preserve">έχει θεσμικά την </w:t>
      </w:r>
      <w:r w:rsidR="00F31CAE">
        <w:rPr>
          <w:rFonts w:ascii="Tahoma" w:hAnsi="Tahoma" w:cs="Tahoma"/>
          <w:bCs/>
          <w:sz w:val="24"/>
          <w:szCs w:val="24"/>
        </w:rPr>
        <w:t xml:space="preserve">ευθύνη εποπτείας του χρημα-πιστωτικού συστήματος </w:t>
      </w:r>
      <w:r w:rsidR="00F31CAE">
        <w:rPr>
          <w:rFonts w:ascii="Tahoma" w:hAnsi="Tahoma" w:cs="Tahoma"/>
          <w:sz w:val="24"/>
          <w:szCs w:val="24"/>
        </w:rPr>
        <w:t xml:space="preserve">και ειδικότερα την εποπτεία των εμπορικών </w:t>
      </w:r>
      <w:r w:rsidR="00F31CAE">
        <w:rPr>
          <w:rFonts w:ascii="Tahoma" w:hAnsi="Tahoma" w:cs="Tahoma"/>
          <w:sz w:val="24"/>
          <w:szCs w:val="24"/>
        </w:rPr>
        <w:lastRenderedPageBreak/>
        <w:t>τραπεζών, τα συστήματα πληρωμών</w:t>
      </w:r>
      <w:r w:rsidR="00083DF7">
        <w:rPr>
          <w:rFonts w:ascii="Tahoma" w:hAnsi="Tahoma" w:cs="Tahoma"/>
          <w:sz w:val="24"/>
          <w:szCs w:val="24"/>
        </w:rPr>
        <w:t>, καθώς</w:t>
      </w:r>
      <w:r w:rsidR="00F31CAE">
        <w:rPr>
          <w:rFonts w:ascii="Tahoma" w:hAnsi="Tahoma" w:cs="Tahoma"/>
          <w:sz w:val="24"/>
          <w:szCs w:val="24"/>
        </w:rPr>
        <w:t xml:space="preserve"> και τα συστήματα διακανονισμού </w:t>
      </w:r>
      <w:r w:rsidR="00083DF7">
        <w:rPr>
          <w:rFonts w:ascii="Tahoma" w:hAnsi="Tahoma" w:cs="Tahoma"/>
          <w:sz w:val="24"/>
          <w:szCs w:val="24"/>
        </w:rPr>
        <w:t xml:space="preserve">συναλλαγών </w:t>
      </w:r>
      <w:r w:rsidR="00F31CAE">
        <w:rPr>
          <w:rFonts w:ascii="Tahoma" w:hAnsi="Tahoma" w:cs="Tahoma"/>
          <w:sz w:val="24"/>
          <w:szCs w:val="24"/>
        </w:rPr>
        <w:t xml:space="preserve">μεταξύ των τραπεζών. </w:t>
      </w:r>
    </w:p>
    <w:p w:rsidR="00F31CAE" w:rsidRDefault="00DA2370" w:rsidP="002C375A">
      <w:pPr>
        <w:spacing w:before="120" w:after="0" w:line="360" w:lineRule="auto"/>
        <w:ind w:firstLine="720"/>
        <w:jc w:val="both"/>
        <w:rPr>
          <w:rFonts w:ascii="Tahoma" w:hAnsi="Tahoma" w:cs="Tahoma"/>
          <w:sz w:val="24"/>
          <w:szCs w:val="24"/>
        </w:rPr>
      </w:pPr>
      <w:r>
        <w:rPr>
          <w:rFonts w:ascii="Tahoma" w:hAnsi="Tahoma" w:cs="Tahoma"/>
          <w:bCs/>
          <w:sz w:val="24"/>
          <w:szCs w:val="24"/>
        </w:rPr>
        <w:t xml:space="preserve">Η </w:t>
      </w:r>
      <w:r w:rsidR="00F31CAE">
        <w:rPr>
          <w:rFonts w:ascii="Tahoma" w:hAnsi="Tahoma" w:cs="Tahoma"/>
          <w:bCs/>
          <w:sz w:val="24"/>
          <w:szCs w:val="24"/>
        </w:rPr>
        <w:t>μετάβαση στο νεοφιλελεύθερο μον</w:t>
      </w:r>
      <w:r>
        <w:rPr>
          <w:rFonts w:ascii="Tahoma" w:hAnsi="Tahoma" w:cs="Tahoma"/>
          <w:bCs/>
          <w:sz w:val="24"/>
          <w:szCs w:val="24"/>
        </w:rPr>
        <w:t>τέλο διαχείρισης</w:t>
      </w:r>
      <w:r w:rsidR="00083DF7">
        <w:rPr>
          <w:rFonts w:ascii="Tahoma" w:hAnsi="Tahoma" w:cs="Tahoma"/>
          <w:bCs/>
          <w:sz w:val="24"/>
          <w:szCs w:val="24"/>
        </w:rPr>
        <w:t>,</w:t>
      </w:r>
      <w:r>
        <w:rPr>
          <w:rFonts w:ascii="Tahoma" w:hAnsi="Tahoma" w:cs="Tahoma"/>
          <w:bCs/>
          <w:sz w:val="24"/>
          <w:szCs w:val="24"/>
        </w:rPr>
        <w:t xml:space="preserve"> δεν καταργεί αλλά τροποποιεί</w:t>
      </w:r>
      <w:r w:rsidR="00F31CAE">
        <w:rPr>
          <w:rFonts w:ascii="Tahoma" w:hAnsi="Tahoma" w:cs="Tahoma"/>
          <w:bCs/>
          <w:sz w:val="24"/>
          <w:szCs w:val="24"/>
        </w:rPr>
        <w:t xml:space="preserve"> </w:t>
      </w:r>
      <w:r>
        <w:rPr>
          <w:rFonts w:ascii="Tahoma" w:hAnsi="Tahoma" w:cs="Tahoma"/>
          <w:bCs/>
          <w:sz w:val="24"/>
          <w:szCs w:val="24"/>
        </w:rPr>
        <w:t>το ρόλο της Κεντρικής Τ</w:t>
      </w:r>
      <w:r w:rsidR="00F31CAE">
        <w:rPr>
          <w:rFonts w:ascii="Tahoma" w:hAnsi="Tahoma" w:cs="Tahoma"/>
          <w:bCs/>
          <w:sz w:val="24"/>
          <w:szCs w:val="24"/>
        </w:rPr>
        <w:t>ράπεζας, ενώ με την</w:t>
      </w:r>
      <w:r w:rsidR="00F31CAE">
        <w:rPr>
          <w:rFonts w:ascii="Tahoma" w:hAnsi="Tahoma" w:cs="Tahoma"/>
          <w:sz w:val="24"/>
          <w:szCs w:val="24"/>
        </w:rPr>
        <w:t xml:space="preserve"> </w:t>
      </w:r>
      <w:r w:rsidR="00F31CAE">
        <w:rPr>
          <w:rFonts w:ascii="Tahoma" w:hAnsi="Tahoma" w:cs="Tahoma"/>
          <w:bCs/>
          <w:sz w:val="24"/>
          <w:szCs w:val="24"/>
        </w:rPr>
        <w:t xml:space="preserve">ένταξη στην ευρωζώνη </w:t>
      </w:r>
      <w:r>
        <w:rPr>
          <w:rFonts w:ascii="Tahoma" w:hAnsi="Tahoma" w:cs="Tahoma"/>
          <w:sz w:val="24"/>
          <w:szCs w:val="24"/>
        </w:rPr>
        <w:t xml:space="preserve">και </w:t>
      </w:r>
      <w:r w:rsidR="00083DF7">
        <w:rPr>
          <w:rFonts w:ascii="Tahoma" w:hAnsi="Tahoma" w:cs="Tahoma"/>
          <w:sz w:val="24"/>
          <w:szCs w:val="24"/>
        </w:rPr>
        <w:t xml:space="preserve">την </w:t>
      </w:r>
      <w:r>
        <w:rPr>
          <w:rFonts w:ascii="Tahoma" w:hAnsi="Tahoma" w:cs="Tahoma"/>
          <w:sz w:val="24"/>
          <w:szCs w:val="24"/>
        </w:rPr>
        <w:t xml:space="preserve">προώθηση </w:t>
      </w:r>
      <w:r w:rsidR="00F31CAE">
        <w:rPr>
          <w:rFonts w:ascii="Tahoma" w:hAnsi="Tahoma" w:cs="Tahoma"/>
          <w:sz w:val="24"/>
          <w:szCs w:val="24"/>
        </w:rPr>
        <w:t xml:space="preserve">της </w:t>
      </w:r>
      <w:r w:rsidR="00F31CAE">
        <w:rPr>
          <w:rFonts w:ascii="Tahoma" w:hAnsi="Tahoma" w:cs="Tahoma"/>
          <w:bCs/>
          <w:sz w:val="24"/>
          <w:szCs w:val="24"/>
        </w:rPr>
        <w:t>«Ευρωπαϊκής Τραπεζικής Ενοποίησης»,</w:t>
      </w:r>
      <w:r w:rsidR="00F31CAE">
        <w:rPr>
          <w:rFonts w:ascii="Tahoma" w:hAnsi="Tahoma" w:cs="Tahoma"/>
          <w:sz w:val="24"/>
          <w:szCs w:val="24"/>
        </w:rPr>
        <w:t xml:space="preserve"> </w:t>
      </w:r>
      <w:r w:rsidR="00F31CAE">
        <w:rPr>
          <w:rFonts w:ascii="Tahoma" w:hAnsi="Tahoma" w:cs="Tahoma"/>
          <w:bCs/>
          <w:sz w:val="24"/>
          <w:szCs w:val="24"/>
        </w:rPr>
        <w:t>ο ρόλος των κεντρικών τραπεζών στις χ-μ της Ευρωζώνης</w:t>
      </w:r>
      <w:r w:rsidR="00083DF7">
        <w:rPr>
          <w:rFonts w:ascii="Tahoma" w:hAnsi="Tahoma" w:cs="Tahoma"/>
          <w:bCs/>
          <w:sz w:val="24"/>
          <w:szCs w:val="24"/>
        </w:rPr>
        <w:t>,</w:t>
      </w:r>
      <w:r w:rsidR="00F31CAE">
        <w:rPr>
          <w:rFonts w:ascii="Tahoma" w:hAnsi="Tahoma" w:cs="Tahoma"/>
          <w:bCs/>
          <w:sz w:val="24"/>
          <w:szCs w:val="24"/>
        </w:rPr>
        <w:t xml:space="preserve"> αλλάζει ριζικά</w:t>
      </w:r>
      <w:r w:rsidR="00F31CAE">
        <w:rPr>
          <w:rFonts w:ascii="Tahoma" w:hAnsi="Tahoma" w:cs="Tahoma"/>
          <w:sz w:val="24"/>
          <w:szCs w:val="24"/>
        </w:rPr>
        <w:t xml:space="preserve"> οδηγώντας </w:t>
      </w:r>
      <w:r w:rsidR="00F31CAE">
        <w:rPr>
          <w:rFonts w:ascii="Tahoma" w:hAnsi="Tahoma" w:cs="Tahoma"/>
          <w:bCs/>
          <w:sz w:val="24"/>
          <w:szCs w:val="24"/>
        </w:rPr>
        <w:t xml:space="preserve">σε απώλεια της εθνικής </w:t>
      </w:r>
      <w:r>
        <w:rPr>
          <w:rFonts w:ascii="Tahoma" w:hAnsi="Tahoma" w:cs="Tahoma"/>
          <w:bCs/>
          <w:sz w:val="24"/>
          <w:szCs w:val="24"/>
        </w:rPr>
        <w:t xml:space="preserve">νομισματικής, </w:t>
      </w:r>
      <w:r w:rsidR="00F31CAE">
        <w:rPr>
          <w:rFonts w:ascii="Tahoma" w:hAnsi="Tahoma" w:cs="Tahoma"/>
          <w:bCs/>
          <w:sz w:val="24"/>
          <w:szCs w:val="24"/>
        </w:rPr>
        <w:t>συν</w:t>
      </w:r>
      <w:r>
        <w:rPr>
          <w:rFonts w:ascii="Tahoma" w:hAnsi="Tahoma" w:cs="Tahoma"/>
          <w:bCs/>
          <w:sz w:val="24"/>
          <w:szCs w:val="24"/>
        </w:rPr>
        <w:t>αλλαγματικής και «</w:t>
      </w:r>
      <w:r w:rsidR="00F31CAE">
        <w:rPr>
          <w:rFonts w:ascii="Tahoma" w:hAnsi="Tahoma" w:cs="Tahoma"/>
          <w:bCs/>
          <w:sz w:val="24"/>
          <w:szCs w:val="24"/>
        </w:rPr>
        <w:t>πιστωτικής» κυριαρχίας.</w:t>
      </w:r>
    </w:p>
    <w:p w:rsidR="00F31CAE" w:rsidRDefault="00DA2370" w:rsidP="002C375A">
      <w:pPr>
        <w:pStyle w:val="a4"/>
        <w:spacing w:before="120" w:after="0" w:line="360" w:lineRule="auto"/>
        <w:ind w:left="0" w:firstLine="720"/>
        <w:jc w:val="both"/>
        <w:rPr>
          <w:rFonts w:ascii="Tahoma" w:hAnsi="Tahoma" w:cs="Tahoma"/>
          <w:b/>
          <w:sz w:val="24"/>
          <w:szCs w:val="24"/>
        </w:rPr>
      </w:pPr>
      <w:r>
        <w:rPr>
          <w:rFonts w:ascii="Tahoma" w:hAnsi="Tahoma" w:cs="Tahoma"/>
          <w:b/>
          <w:bCs/>
          <w:sz w:val="24"/>
          <w:szCs w:val="24"/>
        </w:rPr>
        <w:t>3.</w:t>
      </w:r>
      <w:r w:rsidR="00F31CAE">
        <w:rPr>
          <w:rFonts w:ascii="Tahoma" w:hAnsi="Tahoma" w:cs="Tahoma"/>
          <w:b/>
          <w:bCs/>
          <w:sz w:val="24"/>
          <w:szCs w:val="24"/>
        </w:rPr>
        <w:t xml:space="preserve">Κεντρική Τράπεζα και </w:t>
      </w:r>
      <w:r w:rsidR="00083DF7">
        <w:rPr>
          <w:rFonts w:ascii="Tahoma" w:hAnsi="Tahoma" w:cs="Tahoma"/>
          <w:b/>
          <w:bCs/>
          <w:sz w:val="24"/>
          <w:szCs w:val="24"/>
        </w:rPr>
        <w:t xml:space="preserve">το </w:t>
      </w:r>
      <w:r w:rsidR="00F31CAE">
        <w:rPr>
          <w:rFonts w:ascii="Tahoma" w:hAnsi="Tahoma" w:cs="Tahoma"/>
          <w:b/>
          <w:bCs/>
          <w:sz w:val="24"/>
          <w:szCs w:val="24"/>
        </w:rPr>
        <w:t>νεοφιλελεύθερο μοντέλο</w:t>
      </w:r>
    </w:p>
    <w:p w:rsidR="00F31CAE" w:rsidRDefault="00F31CAE" w:rsidP="002C375A">
      <w:pPr>
        <w:pStyle w:val="a4"/>
        <w:spacing w:before="120" w:after="0" w:line="360" w:lineRule="auto"/>
        <w:ind w:left="0" w:firstLine="720"/>
        <w:jc w:val="both"/>
        <w:rPr>
          <w:rFonts w:ascii="Tahoma" w:hAnsi="Tahoma" w:cs="Tahoma"/>
          <w:b/>
          <w:sz w:val="24"/>
          <w:szCs w:val="24"/>
        </w:rPr>
      </w:pPr>
      <w:r>
        <w:rPr>
          <w:rFonts w:ascii="Tahoma" w:hAnsi="Tahoma" w:cs="Tahoma"/>
          <w:b/>
          <w:bCs/>
          <w:sz w:val="24"/>
          <w:szCs w:val="24"/>
        </w:rPr>
        <w:t>διαχείρισης του καπιταλιστικού συστήματος</w:t>
      </w:r>
    </w:p>
    <w:p w:rsidR="00F31CAE" w:rsidRDefault="00F31CAE" w:rsidP="002C375A">
      <w:pPr>
        <w:spacing w:before="120" w:after="0" w:line="360" w:lineRule="auto"/>
        <w:ind w:firstLine="720"/>
        <w:jc w:val="both"/>
        <w:rPr>
          <w:rFonts w:ascii="Tahoma" w:hAnsi="Tahoma" w:cs="Tahoma"/>
          <w:sz w:val="24"/>
          <w:szCs w:val="24"/>
        </w:rPr>
      </w:pPr>
      <w:r>
        <w:rPr>
          <w:rFonts w:ascii="Tahoma" w:hAnsi="Tahoma" w:cs="Tahoma"/>
          <w:bCs/>
          <w:sz w:val="24"/>
          <w:szCs w:val="24"/>
        </w:rPr>
        <w:t xml:space="preserve">Η μετάβαση στο νεοφιλελεύθερο μοντέλο διαχείρισης και η πολιτική </w:t>
      </w:r>
      <w:r w:rsidR="00DA2370">
        <w:rPr>
          <w:rFonts w:ascii="Tahoma" w:hAnsi="Tahoma" w:cs="Tahoma"/>
          <w:bCs/>
          <w:sz w:val="24"/>
          <w:szCs w:val="24"/>
        </w:rPr>
        <w:t xml:space="preserve">της </w:t>
      </w:r>
      <w:r>
        <w:rPr>
          <w:rFonts w:ascii="Tahoma" w:hAnsi="Tahoma" w:cs="Tahoma"/>
          <w:bCs/>
          <w:sz w:val="24"/>
          <w:szCs w:val="24"/>
        </w:rPr>
        <w:t>«απορρύθμισης» (</w:t>
      </w:r>
      <w:r>
        <w:rPr>
          <w:rFonts w:ascii="Tahoma" w:hAnsi="Tahoma" w:cs="Tahoma"/>
          <w:bCs/>
          <w:sz w:val="24"/>
          <w:szCs w:val="24"/>
          <w:lang w:val="en-US"/>
        </w:rPr>
        <w:t>deregulation</w:t>
      </w:r>
      <w:r>
        <w:rPr>
          <w:rFonts w:ascii="Tahoma" w:hAnsi="Tahoma" w:cs="Tahoma"/>
          <w:bCs/>
          <w:sz w:val="24"/>
          <w:szCs w:val="24"/>
        </w:rPr>
        <w:t>) των χρηματοπιστωτικών σχέσεων, επέφερε μεγάλες αλλαγές στο χρηματοπιστωτικό σύστημα</w:t>
      </w:r>
      <w:r w:rsidR="00083DF7">
        <w:rPr>
          <w:rFonts w:ascii="Tahoma" w:hAnsi="Tahoma" w:cs="Tahoma"/>
          <w:bCs/>
          <w:sz w:val="24"/>
          <w:szCs w:val="24"/>
        </w:rPr>
        <w:t xml:space="preserve"> και στο ρόλο της κεντρικής τράπεζας</w:t>
      </w:r>
      <w:r>
        <w:rPr>
          <w:rFonts w:ascii="Tahoma" w:hAnsi="Tahoma" w:cs="Tahoma"/>
          <w:bCs/>
          <w:sz w:val="24"/>
          <w:szCs w:val="24"/>
        </w:rPr>
        <w:t>.</w:t>
      </w:r>
      <w:r>
        <w:rPr>
          <w:rFonts w:ascii="Tahoma" w:hAnsi="Tahoma" w:cs="Tahoma"/>
          <w:sz w:val="24"/>
          <w:szCs w:val="24"/>
        </w:rPr>
        <w:t xml:space="preserve"> </w:t>
      </w:r>
      <w:r w:rsidR="00B2692B">
        <w:rPr>
          <w:rFonts w:ascii="Tahoma" w:hAnsi="Tahoma" w:cs="Tahoma"/>
          <w:bCs/>
          <w:sz w:val="24"/>
          <w:szCs w:val="24"/>
        </w:rPr>
        <w:t>Ειδικότερα στην Ελλάδα π</w:t>
      </w:r>
      <w:r w:rsidR="00DA2370">
        <w:rPr>
          <w:rFonts w:ascii="Tahoma" w:hAnsi="Tahoma" w:cs="Tahoma"/>
          <w:bCs/>
          <w:sz w:val="24"/>
          <w:szCs w:val="24"/>
        </w:rPr>
        <w:t>αρ’ ότι οι</w:t>
      </w:r>
      <w:r>
        <w:rPr>
          <w:rFonts w:ascii="Tahoma" w:hAnsi="Tahoma" w:cs="Tahoma"/>
          <w:bCs/>
          <w:sz w:val="24"/>
          <w:szCs w:val="24"/>
        </w:rPr>
        <w:t xml:space="preserve"> βασικές λειτουργίες </w:t>
      </w:r>
      <w:r>
        <w:rPr>
          <w:rFonts w:ascii="Tahoma" w:hAnsi="Tahoma" w:cs="Tahoma"/>
          <w:sz w:val="24"/>
          <w:szCs w:val="24"/>
        </w:rPr>
        <w:t xml:space="preserve">της Τράπεζας </w:t>
      </w:r>
      <w:r w:rsidR="00B2692B">
        <w:rPr>
          <w:rFonts w:ascii="Tahoma" w:hAnsi="Tahoma" w:cs="Tahoma"/>
          <w:sz w:val="24"/>
          <w:szCs w:val="24"/>
        </w:rPr>
        <w:t xml:space="preserve">Ελλάδος </w:t>
      </w:r>
      <w:r>
        <w:rPr>
          <w:rFonts w:ascii="Tahoma" w:hAnsi="Tahoma" w:cs="Tahoma"/>
          <w:sz w:val="24"/>
          <w:szCs w:val="24"/>
        </w:rPr>
        <w:t xml:space="preserve">διατηρήθηκαν, </w:t>
      </w:r>
      <w:r>
        <w:rPr>
          <w:rFonts w:ascii="Tahoma" w:hAnsi="Tahoma" w:cs="Tahoma"/>
          <w:bCs/>
          <w:sz w:val="24"/>
          <w:szCs w:val="24"/>
        </w:rPr>
        <w:t xml:space="preserve">επήλθε </w:t>
      </w:r>
      <w:r w:rsidR="00DA2370">
        <w:rPr>
          <w:rFonts w:ascii="Tahoma" w:hAnsi="Tahoma" w:cs="Tahoma"/>
          <w:bCs/>
          <w:sz w:val="24"/>
          <w:szCs w:val="24"/>
        </w:rPr>
        <w:t xml:space="preserve">σημαντική </w:t>
      </w:r>
      <w:r>
        <w:rPr>
          <w:rFonts w:ascii="Tahoma" w:hAnsi="Tahoma" w:cs="Tahoma"/>
          <w:bCs/>
          <w:sz w:val="24"/>
          <w:szCs w:val="24"/>
        </w:rPr>
        <w:t xml:space="preserve">«χαλάρωση» του ρυθμιστικού </w:t>
      </w:r>
      <w:r w:rsidR="00DA2370">
        <w:rPr>
          <w:rFonts w:ascii="Tahoma" w:hAnsi="Tahoma" w:cs="Tahoma"/>
          <w:bCs/>
          <w:sz w:val="24"/>
          <w:szCs w:val="24"/>
        </w:rPr>
        <w:t>και</w:t>
      </w:r>
      <w:r>
        <w:rPr>
          <w:rFonts w:ascii="Tahoma" w:hAnsi="Tahoma" w:cs="Tahoma"/>
          <w:bCs/>
          <w:sz w:val="24"/>
          <w:szCs w:val="24"/>
        </w:rPr>
        <w:t xml:space="preserve"> εποπτικού της ρόλου, ενώ έγιναν βήματα «ανεξαρτοποίησης» από </w:t>
      </w:r>
      <w:r w:rsidR="00DA2370">
        <w:rPr>
          <w:rFonts w:ascii="Tahoma" w:hAnsi="Tahoma" w:cs="Tahoma"/>
          <w:bCs/>
          <w:sz w:val="24"/>
          <w:szCs w:val="24"/>
        </w:rPr>
        <w:t xml:space="preserve">την </w:t>
      </w:r>
      <w:r w:rsidR="00615FF6">
        <w:rPr>
          <w:rFonts w:ascii="Tahoma" w:hAnsi="Tahoma" w:cs="Tahoma"/>
          <w:bCs/>
          <w:sz w:val="24"/>
          <w:szCs w:val="24"/>
        </w:rPr>
        <w:t>κυβέρνηση, με αφετηρία</w:t>
      </w:r>
      <w:r>
        <w:rPr>
          <w:rFonts w:ascii="Tahoma" w:hAnsi="Tahoma" w:cs="Tahoma"/>
          <w:bCs/>
          <w:sz w:val="24"/>
          <w:szCs w:val="24"/>
        </w:rPr>
        <w:t xml:space="preserve"> </w:t>
      </w:r>
      <w:r w:rsidR="00615FF6">
        <w:rPr>
          <w:rFonts w:ascii="Tahoma" w:hAnsi="Tahoma" w:cs="Tahoma"/>
          <w:bCs/>
          <w:sz w:val="24"/>
          <w:szCs w:val="24"/>
        </w:rPr>
        <w:t>την</w:t>
      </w:r>
      <w:r>
        <w:rPr>
          <w:rFonts w:ascii="Tahoma" w:hAnsi="Tahoma" w:cs="Tahoma"/>
          <w:bCs/>
          <w:sz w:val="24"/>
          <w:szCs w:val="24"/>
        </w:rPr>
        <w:t xml:space="preserve"> κατάργηση </w:t>
      </w:r>
      <w:r w:rsidR="00B2692B">
        <w:rPr>
          <w:rFonts w:ascii="Tahoma" w:hAnsi="Tahoma" w:cs="Tahoma"/>
          <w:bCs/>
          <w:sz w:val="24"/>
          <w:szCs w:val="24"/>
        </w:rPr>
        <w:t>το 1981 της Νομισματικής Επιτροπής (ΝΕ</w:t>
      </w:r>
      <w:r w:rsidR="00615FF6">
        <w:rPr>
          <w:rFonts w:ascii="Tahoma" w:hAnsi="Tahoma" w:cs="Tahoma"/>
          <w:bCs/>
          <w:sz w:val="24"/>
          <w:szCs w:val="24"/>
        </w:rPr>
        <w:t xml:space="preserve">) και αργότερα με </w:t>
      </w:r>
      <w:r w:rsidR="00B2692B">
        <w:rPr>
          <w:rFonts w:ascii="Tahoma" w:hAnsi="Tahoma" w:cs="Tahoma"/>
          <w:bCs/>
          <w:sz w:val="24"/>
          <w:szCs w:val="24"/>
        </w:rPr>
        <w:t>τη σχετική «ανεξαρτοποίηση» της από την κυβέρνηση (</w:t>
      </w:r>
      <w:r w:rsidR="00615FF6">
        <w:rPr>
          <w:rFonts w:ascii="Tahoma" w:hAnsi="Tahoma" w:cs="Tahoma"/>
          <w:bCs/>
          <w:sz w:val="24"/>
          <w:szCs w:val="24"/>
        </w:rPr>
        <w:t>δεκαετία’90</w:t>
      </w:r>
      <w:r w:rsidR="00B2692B">
        <w:rPr>
          <w:rFonts w:ascii="Tahoma" w:hAnsi="Tahoma" w:cs="Tahoma"/>
          <w:bCs/>
          <w:sz w:val="24"/>
          <w:szCs w:val="24"/>
        </w:rPr>
        <w:t>)</w:t>
      </w:r>
      <w:r w:rsidR="00615FF6">
        <w:rPr>
          <w:rFonts w:ascii="Tahoma" w:hAnsi="Tahoma" w:cs="Tahoma"/>
          <w:bCs/>
          <w:sz w:val="24"/>
          <w:szCs w:val="24"/>
        </w:rPr>
        <w:t xml:space="preserve"> ως την ένταξη στο ευρώ</w:t>
      </w:r>
      <w:r w:rsidR="00B2692B">
        <w:rPr>
          <w:rFonts w:ascii="Tahoma" w:hAnsi="Tahoma" w:cs="Tahoma"/>
          <w:bCs/>
          <w:sz w:val="24"/>
          <w:szCs w:val="24"/>
        </w:rPr>
        <w:t xml:space="preserve"> (2001)</w:t>
      </w:r>
      <w:r w:rsidR="00615FF6">
        <w:rPr>
          <w:rFonts w:ascii="Tahoma" w:hAnsi="Tahoma" w:cs="Tahoma"/>
          <w:bCs/>
          <w:sz w:val="24"/>
          <w:szCs w:val="24"/>
        </w:rPr>
        <w:t>.</w:t>
      </w:r>
    </w:p>
    <w:p w:rsidR="00F31CAE" w:rsidRPr="00E3773F" w:rsidRDefault="00615FF6" w:rsidP="00E3773F">
      <w:pPr>
        <w:spacing w:before="120" w:after="0" w:line="360" w:lineRule="auto"/>
        <w:ind w:firstLine="720"/>
        <w:jc w:val="both"/>
        <w:rPr>
          <w:rFonts w:ascii="Tahoma" w:hAnsi="Tahoma" w:cs="Tahoma"/>
          <w:sz w:val="24"/>
          <w:szCs w:val="24"/>
        </w:rPr>
      </w:pPr>
      <w:r>
        <w:rPr>
          <w:rFonts w:ascii="Tahoma" w:hAnsi="Tahoma" w:cs="Tahoma"/>
          <w:bCs/>
          <w:sz w:val="24"/>
          <w:szCs w:val="24"/>
        </w:rPr>
        <w:t xml:space="preserve">Ειδικότερα το νεοφιλελεύθερο μοντέλο </w:t>
      </w:r>
      <w:r w:rsidR="00B2692B">
        <w:rPr>
          <w:rFonts w:ascii="Tahoma" w:hAnsi="Tahoma" w:cs="Tahoma"/>
          <w:bCs/>
          <w:sz w:val="24"/>
          <w:szCs w:val="24"/>
        </w:rPr>
        <w:t>σηματοδοτεί</w:t>
      </w:r>
      <w:r>
        <w:rPr>
          <w:rStyle w:val="a5"/>
          <w:rFonts w:ascii="Tahoma" w:hAnsi="Tahoma" w:cs="Tahoma"/>
          <w:bCs/>
          <w:sz w:val="24"/>
          <w:szCs w:val="24"/>
        </w:rPr>
        <w:footnoteReference w:id="3"/>
      </w:r>
      <w:r>
        <w:rPr>
          <w:rFonts w:ascii="Tahoma" w:hAnsi="Tahoma" w:cs="Tahoma"/>
          <w:bCs/>
          <w:sz w:val="24"/>
          <w:szCs w:val="24"/>
        </w:rPr>
        <w:t xml:space="preserve"> την κατάργηση της </w:t>
      </w:r>
      <w:r w:rsidR="00F31CAE">
        <w:rPr>
          <w:rFonts w:ascii="Tahoma" w:hAnsi="Tahoma" w:cs="Tahoma"/>
          <w:bCs/>
          <w:sz w:val="24"/>
          <w:szCs w:val="24"/>
        </w:rPr>
        <w:t>διάκριση</w:t>
      </w:r>
      <w:r>
        <w:rPr>
          <w:rFonts w:ascii="Tahoma" w:hAnsi="Tahoma" w:cs="Tahoma"/>
          <w:bCs/>
          <w:sz w:val="24"/>
          <w:szCs w:val="24"/>
        </w:rPr>
        <w:t>ς</w:t>
      </w:r>
      <w:r w:rsidR="00F31CAE">
        <w:rPr>
          <w:rFonts w:ascii="Tahoma" w:hAnsi="Tahoma" w:cs="Tahoma"/>
          <w:bCs/>
          <w:sz w:val="24"/>
          <w:szCs w:val="24"/>
        </w:rPr>
        <w:t xml:space="preserve"> </w:t>
      </w:r>
      <w:r w:rsidR="00F31CAE">
        <w:rPr>
          <w:rFonts w:ascii="Tahoma" w:hAnsi="Tahoma" w:cs="Tahoma"/>
          <w:sz w:val="24"/>
          <w:szCs w:val="24"/>
        </w:rPr>
        <w:t>μεταξύ εμπο</w:t>
      </w:r>
      <w:r>
        <w:rPr>
          <w:rFonts w:ascii="Tahoma" w:hAnsi="Tahoma" w:cs="Tahoma"/>
          <w:sz w:val="24"/>
          <w:szCs w:val="24"/>
        </w:rPr>
        <w:t>ρικών και επενδυτικών τραπεζών. Προωθεί τις τ</w:t>
      </w:r>
      <w:r w:rsidR="00F31CAE">
        <w:rPr>
          <w:rFonts w:ascii="Tahoma" w:hAnsi="Tahoma" w:cs="Tahoma"/>
          <w:bCs/>
          <w:sz w:val="24"/>
          <w:szCs w:val="24"/>
        </w:rPr>
        <w:t>ιτλοποιήσεις</w:t>
      </w:r>
      <w:r w:rsidR="00F31CAE">
        <w:rPr>
          <w:rFonts w:ascii="Tahoma" w:hAnsi="Tahoma" w:cs="Tahoma"/>
          <w:sz w:val="24"/>
          <w:szCs w:val="24"/>
        </w:rPr>
        <w:t xml:space="preserve"> </w:t>
      </w:r>
      <w:r>
        <w:rPr>
          <w:rFonts w:ascii="Tahoma" w:hAnsi="Tahoma" w:cs="Tahoma"/>
          <w:bCs/>
          <w:sz w:val="24"/>
          <w:szCs w:val="24"/>
        </w:rPr>
        <w:t xml:space="preserve">δανείων και </w:t>
      </w:r>
      <w:r w:rsidR="00B2692B">
        <w:rPr>
          <w:rFonts w:ascii="Tahoma" w:hAnsi="Tahoma" w:cs="Tahoma"/>
          <w:sz w:val="24"/>
          <w:szCs w:val="24"/>
        </w:rPr>
        <w:t>τη δημιουργία</w:t>
      </w:r>
      <w:r w:rsidR="00F31CAE">
        <w:rPr>
          <w:rFonts w:ascii="Tahoma" w:hAnsi="Tahoma" w:cs="Tahoma"/>
          <w:sz w:val="24"/>
          <w:szCs w:val="24"/>
        </w:rPr>
        <w:t xml:space="preserve"> νέων «</w:t>
      </w:r>
      <w:r w:rsidR="00F31CAE">
        <w:rPr>
          <w:rFonts w:ascii="Tahoma" w:hAnsi="Tahoma" w:cs="Tahoma"/>
          <w:bCs/>
          <w:sz w:val="24"/>
          <w:szCs w:val="24"/>
        </w:rPr>
        <w:t>χρηματοπιστωτικών προϊόντων»</w:t>
      </w:r>
      <w:r>
        <w:rPr>
          <w:rFonts w:ascii="Tahoma" w:hAnsi="Tahoma" w:cs="Tahoma"/>
          <w:sz w:val="24"/>
          <w:szCs w:val="24"/>
        </w:rPr>
        <w:t xml:space="preserve">. Τη μεγάλη </w:t>
      </w:r>
      <w:r w:rsidR="00F31CAE">
        <w:rPr>
          <w:rFonts w:ascii="Tahoma" w:hAnsi="Tahoma" w:cs="Tahoma"/>
          <w:sz w:val="24"/>
          <w:szCs w:val="24"/>
        </w:rPr>
        <w:t>ανάπτυξη</w:t>
      </w:r>
      <w:r w:rsidR="00B2692B">
        <w:rPr>
          <w:rFonts w:ascii="Tahoma" w:hAnsi="Tahoma" w:cs="Tahoma"/>
          <w:sz w:val="24"/>
          <w:szCs w:val="24"/>
        </w:rPr>
        <w:t>,</w:t>
      </w:r>
      <w:r w:rsidR="00F31CAE">
        <w:rPr>
          <w:rFonts w:ascii="Tahoma" w:hAnsi="Tahoma" w:cs="Tahoma"/>
          <w:sz w:val="24"/>
          <w:szCs w:val="24"/>
        </w:rPr>
        <w:t xml:space="preserve"> </w:t>
      </w:r>
      <w:r w:rsidR="00E3773F">
        <w:rPr>
          <w:rFonts w:ascii="Tahoma" w:hAnsi="Tahoma" w:cs="Tahoma"/>
          <w:bCs/>
          <w:sz w:val="24"/>
          <w:szCs w:val="24"/>
        </w:rPr>
        <w:t>εκτός ρύθμισης</w:t>
      </w:r>
      <w:r w:rsidR="00B2692B">
        <w:rPr>
          <w:rFonts w:ascii="Tahoma" w:hAnsi="Tahoma" w:cs="Tahoma"/>
          <w:bCs/>
          <w:sz w:val="24"/>
          <w:szCs w:val="24"/>
        </w:rPr>
        <w:t>, της</w:t>
      </w:r>
      <w:r w:rsidR="00E3773F">
        <w:rPr>
          <w:rFonts w:ascii="Tahoma" w:hAnsi="Tahoma" w:cs="Tahoma"/>
          <w:bCs/>
          <w:sz w:val="24"/>
          <w:szCs w:val="24"/>
        </w:rPr>
        <w:t xml:space="preserve"> </w:t>
      </w:r>
      <w:r w:rsidR="00F31CAE">
        <w:rPr>
          <w:rFonts w:ascii="Tahoma" w:hAnsi="Tahoma" w:cs="Tahoma"/>
          <w:bCs/>
          <w:sz w:val="24"/>
          <w:szCs w:val="24"/>
        </w:rPr>
        <w:t>«παράλληλης» χρηματιστηριακής αγοράς</w:t>
      </w:r>
      <w:r w:rsidR="00B2692B">
        <w:rPr>
          <w:rFonts w:ascii="Tahoma" w:hAnsi="Tahoma" w:cs="Tahoma"/>
          <w:sz w:val="24"/>
          <w:szCs w:val="24"/>
        </w:rPr>
        <w:t>, τ</w:t>
      </w:r>
      <w:r>
        <w:rPr>
          <w:rFonts w:ascii="Tahoma" w:hAnsi="Tahoma" w:cs="Tahoma"/>
          <w:sz w:val="24"/>
          <w:szCs w:val="24"/>
        </w:rPr>
        <w:t>ην υπερπαραγωγή</w:t>
      </w:r>
      <w:r w:rsidR="00F31CAE">
        <w:rPr>
          <w:rFonts w:ascii="Tahoma" w:hAnsi="Tahoma" w:cs="Tahoma"/>
          <w:sz w:val="24"/>
          <w:szCs w:val="24"/>
        </w:rPr>
        <w:t xml:space="preserve"> </w:t>
      </w:r>
      <w:r w:rsidR="00F31CAE">
        <w:rPr>
          <w:rFonts w:ascii="Tahoma" w:hAnsi="Tahoma" w:cs="Tahoma"/>
          <w:bCs/>
          <w:sz w:val="24"/>
          <w:szCs w:val="24"/>
        </w:rPr>
        <w:t xml:space="preserve">«πλασματικού κεφαλαίου» </w:t>
      </w:r>
      <w:r w:rsidR="00F31CAE">
        <w:rPr>
          <w:rFonts w:ascii="Tahoma" w:hAnsi="Tahoma" w:cs="Tahoma"/>
          <w:sz w:val="24"/>
          <w:szCs w:val="24"/>
        </w:rPr>
        <w:t xml:space="preserve">και </w:t>
      </w:r>
      <w:r>
        <w:rPr>
          <w:rFonts w:ascii="Tahoma" w:hAnsi="Tahoma" w:cs="Tahoma"/>
          <w:sz w:val="24"/>
          <w:szCs w:val="24"/>
        </w:rPr>
        <w:t xml:space="preserve">την </w:t>
      </w:r>
      <w:r w:rsidR="00F31CAE">
        <w:rPr>
          <w:rFonts w:ascii="Tahoma" w:hAnsi="Tahoma" w:cs="Tahoma"/>
          <w:sz w:val="24"/>
          <w:szCs w:val="24"/>
        </w:rPr>
        <w:t xml:space="preserve">ένταση </w:t>
      </w:r>
      <w:r>
        <w:rPr>
          <w:rFonts w:ascii="Tahoma" w:hAnsi="Tahoma" w:cs="Tahoma"/>
          <w:sz w:val="24"/>
          <w:szCs w:val="24"/>
        </w:rPr>
        <w:t xml:space="preserve">της </w:t>
      </w:r>
      <w:r w:rsidR="00F31CAE">
        <w:rPr>
          <w:rFonts w:ascii="Tahoma" w:hAnsi="Tahoma" w:cs="Tahoma"/>
          <w:bCs/>
          <w:sz w:val="24"/>
          <w:szCs w:val="24"/>
        </w:rPr>
        <w:t>«χρηματιστικοποίησης»</w:t>
      </w:r>
      <w:r w:rsidR="00F31CAE">
        <w:rPr>
          <w:rFonts w:ascii="Tahoma" w:hAnsi="Tahoma" w:cs="Tahoma"/>
          <w:sz w:val="24"/>
          <w:szCs w:val="24"/>
        </w:rPr>
        <w:t xml:space="preserve">. </w:t>
      </w:r>
      <w:r w:rsidR="00F31CAE">
        <w:rPr>
          <w:rFonts w:ascii="Tahoma" w:hAnsi="Tahoma" w:cs="Tahoma"/>
          <w:bCs/>
          <w:sz w:val="24"/>
          <w:szCs w:val="24"/>
        </w:rPr>
        <w:t xml:space="preserve">Η </w:t>
      </w:r>
      <w:r w:rsidR="00B2692B">
        <w:rPr>
          <w:rFonts w:ascii="Tahoma" w:hAnsi="Tahoma" w:cs="Tahoma"/>
          <w:bCs/>
          <w:sz w:val="24"/>
          <w:szCs w:val="24"/>
        </w:rPr>
        <w:t xml:space="preserve">πολιτική χαλάρωσης (σχεδόν ανεξέλεγκτης) της </w:t>
      </w:r>
      <w:r w:rsidR="00F31CAE">
        <w:rPr>
          <w:rFonts w:ascii="Tahoma" w:hAnsi="Tahoma" w:cs="Tahoma"/>
          <w:bCs/>
          <w:sz w:val="24"/>
          <w:szCs w:val="24"/>
        </w:rPr>
        <w:t>πιστωτική</w:t>
      </w:r>
      <w:r w:rsidR="00B2692B">
        <w:rPr>
          <w:rFonts w:ascii="Tahoma" w:hAnsi="Tahoma" w:cs="Tahoma"/>
          <w:bCs/>
          <w:sz w:val="24"/>
          <w:szCs w:val="24"/>
        </w:rPr>
        <w:t>ς</w:t>
      </w:r>
      <w:r w:rsidR="00F31CAE">
        <w:rPr>
          <w:rFonts w:ascii="Tahoma" w:hAnsi="Tahoma" w:cs="Tahoma"/>
          <w:bCs/>
          <w:sz w:val="24"/>
          <w:szCs w:val="24"/>
        </w:rPr>
        <w:t xml:space="preserve"> επέκταση</w:t>
      </w:r>
      <w:r w:rsidR="00B2692B">
        <w:rPr>
          <w:rFonts w:ascii="Tahoma" w:hAnsi="Tahoma" w:cs="Tahoma"/>
          <w:bCs/>
          <w:sz w:val="24"/>
          <w:szCs w:val="24"/>
        </w:rPr>
        <w:t>ς,</w:t>
      </w:r>
      <w:r w:rsidR="00F31CAE">
        <w:rPr>
          <w:rFonts w:ascii="Tahoma" w:hAnsi="Tahoma" w:cs="Tahoma"/>
          <w:bCs/>
          <w:sz w:val="24"/>
          <w:szCs w:val="24"/>
        </w:rPr>
        <w:t xml:space="preserve"> τροφοδοτεί </w:t>
      </w:r>
      <w:r>
        <w:rPr>
          <w:rFonts w:ascii="Tahoma" w:hAnsi="Tahoma" w:cs="Tahoma"/>
          <w:bCs/>
          <w:sz w:val="24"/>
          <w:szCs w:val="24"/>
        </w:rPr>
        <w:t>χρηματοπιστωτικές φούσκες και χρηματοπιστωτικές κ</w:t>
      </w:r>
      <w:r w:rsidR="00F31CAE">
        <w:rPr>
          <w:rFonts w:ascii="Tahoma" w:hAnsi="Tahoma" w:cs="Tahoma"/>
          <w:bCs/>
          <w:sz w:val="24"/>
          <w:szCs w:val="24"/>
        </w:rPr>
        <w:t>ρίσεις</w:t>
      </w:r>
      <w:r w:rsidR="00F31CAE">
        <w:rPr>
          <w:rFonts w:ascii="Tahoma" w:hAnsi="Tahoma" w:cs="Tahoma"/>
          <w:sz w:val="24"/>
          <w:szCs w:val="24"/>
        </w:rPr>
        <w:t xml:space="preserve">. </w:t>
      </w:r>
      <w:r>
        <w:rPr>
          <w:rFonts w:ascii="Tahoma" w:hAnsi="Tahoma" w:cs="Tahoma"/>
          <w:bCs/>
          <w:sz w:val="24"/>
          <w:szCs w:val="24"/>
        </w:rPr>
        <w:t>Εμφανίζονται ν</w:t>
      </w:r>
      <w:r w:rsidR="00F31CAE">
        <w:rPr>
          <w:rFonts w:ascii="Tahoma" w:hAnsi="Tahoma" w:cs="Tahoma"/>
          <w:bCs/>
          <w:sz w:val="24"/>
          <w:szCs w:val="24"/>
        </w:rPr>
        <w:t xml:space="preserve">έα γνωρίσματα στο χρηματιστικό κεφάλαιο και </w:t>
      </w:r>
      <w:r w:rsidR="00E3773F">
        <w:rPr>
          <w:rFonts w:ascii="Tahoma" w:hAnsi="Tahoma" w:cs="Tahoma"/>
          <w:bCs/>
          <w:sz w:val="24"/>
          <w:szCs w:val="24"/>
        </w:rPr>
        <w:t xml:space="preserve">στη </w:t>
      </w:r>
      <w:r w:rsidR="00F31CAE">
        <w:rPr>
          <w:rFonts w:ascii="Tahoma" w:hAnsi="Tahoma" w:cs="Tahoma"/>
          <w:bCs/>
          <w:sz w:val="24"/>
          <w:szCs w:val="24"/>
        </w:rPr>
        <w:t>χρηματιστική ολιγαρχία</w:t>
      </w:r>
      <w:r w:rsidR="00F31CAE">
        <w:rPr>
          <w:rFonts w:ascii="Tahoma" w:hAnsi="Tahoma" w:cs="Tahoma"/>
          <w:sz w:val="24"/>
          <w:szCs w:val="24"/>
        </w:rPr>
        <w:t xml:space="preserve">. </w:t>
      </w:r>
      <w:r w:rsidR="00E3773F">
        <w:rPr>
          <w:rFonts w:ascii="Tahoma" w:hAnsi="Tahoma" w:cs="Tahoma"/>
          <w:sz w:val="24"/>
          <w:szCs w:val="24"/>
        </w:rPr>
        <w:t xml:space="preserve">Μεγάλες επιχειρήσεις </w:t>
      </w:r>
      <w:r w:rsidR="00B2692B">
        <w:rPr>
          <w:rFonts w:ascii="Tahoma" w:hAnsi="Tahoma" w:cs="Tahoma"/>
          <w:sz w:val="24"/>
          <w:szCs w:val="24"/>
        </w:rPr>
        <w:lastRenderedPageBreak/>
        <w:t xml:space="preserve">μετατρέπονται σε </w:t>
      </w:r>
      <w:r w:rsidR="00F31CAE">
        <w:rPr>
          <w:rFonts w:ascii="Tahoma" w:hAnsi="Tahoma" w:cs="Tahoma"/>
          <w:bCs/>
          <w:sz w:val="24"/>
          <w:szCs w:val="24"/>
        </w:rPr>
        <w:t>«</w:t>
      </w:r>
      <w:r w:rsidR="00F31CAE">
        <w:rPr>
          <w:rFonts w:ascii="Tahoma" w:hAnsi="Tahoma" w:cs="Tahoma"/>
          <w:bCs/>
          <w:sz w:val="24"/>
          <w:szCs w:val="24"/>
          <w:lang w:val="en-US"/>
        </w:rPr>
        <w:t>non</w:t>
      </w:r>
      <w:r w:rsidR="00F31CAE">
        <w:rPr>
          <w:rFonts w:ascii="Tahoma" w:hAnsi="Tahoma" w:cs="Tahoma"/>
          <w:bCs/>
          <w:sz w:val="24"/>
          <w:szCs w:val="24"/>
        </w:rPr>
        <w:t>-</w:t>
      </w:r>
      <w:r w:rsidR="00F31CAE">
        <w:rPr>
          <w:rFonts w:ascii="Tahoma" w:hAnsi="Tahoma" w:cs="Tahoma"/>
          <w:bCs/>
          <w:sz w:val="24"/>
          <w:szCs w:val="24"/>
          <w:lang w:val="en-US"/>
        </w:rPr>
        <w:t>bank</w:t>
      </w:r>
      <w:r w:rsidR="00F31CAE" w:rsidRPr="00F31CAE">
        <w:rPr>
          <w:rFonts w:ascii="Tahoma" w:hAnsi="Tahoma" w:cs="Tahoma"/>
          <w:bCs/>
          <w:sz w:val="24"/>
          <w:szCs w:val="24"/>
        </w:rPr>
        <w:t xml:space="preserve"> </w:t>
      </w:r>
      <w:r w:rsidR="00F31CAE">
        <w:rPr>
          <w:rFonts w:ascii="Tahoma" w:hAnsi="Tahoma" w:cs="Tahoma"/>
          <w:bCs/>
          <w:sz w:val="24"/>
          <w:szCs w:val="24"/>
          <w:lang w:val="en-US"/>
        </w:rPr>
        <w:t>banks</w:t>
      </w:r>
      <w:r w:rsidR="00F31CAE">
        <w:rPr>
          <w:rFonts w:ascii="Tahoma" w:hAnsi="Tahoma" w:cs="Tahoma"/>
          <w:bCs/>
          <w:sz w:val="24"/>
          <w:szCs w:val="24"/>
        </w:rPr>
        <w:t xml:space="preserve">» </w:t>
      </w:r>
      <w:r w:rsidR="00F31CAE">
        <w:rPr>
          <w:rFonts w:ascii="Tahoma" w:hAnsi="Tahoma" w:cs="Tahoma"/>
          <w:sz w:val="24"/>
          <w:szCs w:val="24"/>
        </w:rPr>
        <w:t xml:space="preserve">και </w:t>
      </w:r>
      <w:r w:rsidR="00E3773F">
        <w:rPr>
          <w:rFonts w:ascii="Tahoma" w:hAnsi="Tahoma" w:cs="Tahoma"/>
          <w:sz w:val="24"/>
          <w:szCs w:val="24"/>
        </w:rPr>
        <w:t xml:space="preserve">μεγάλες τράπεζες </w:t>
      </w:r>
      <w:r w:rsidR="00B2692B">
        <w:rPr>
          <w:rFonts w:ascii="Tahoma" w:hAnsi="Tahoma" w:cs="Tahoma"/>
          <w:sz w:val="24"/>
          <w:szCs w:val="24"/>
        </w:rPr>
        <w:t xml:space="preserve">μετατρέπονται </w:t>
      </w:r>
      <w:r w:rsidR="00E3773F">
        <w:rPr>
          <w:rFonts w:ascii="Tahoma" w:hAnsi="Tahoma" w:cs="Tahoma"/>
          <w:sz w:val="24"/>
          <w:szCs w:val="24"/>
        </w:rPr>
        <w:t xml:space="preserve">σε </w:t>
      </w:r>
      <w:r w:rsidR="00F31CAE">
        <w:rPr>
          <w:rFonts w:ascii="Tahoma" w:hAnsi="Tahoma" w:cs="Tahoma"/>
          <w:bCs/>
          <w:sz w:val="24"/>
          <w:szCs w:val="24"/>
        </w:rPr>
        <w:t>«</w:t>
      </w:r>
      <w:r w:rsidR="00F31CAE">
        <w:rPr>
          <w:rFonts w:ascii="Tahoma" w:hAnsi="Tahoma" w:cs="Tahoma"/>
          <w:bCs/>
          <w:sz w:val="24"/>
          <w:szCs w:val="24"/>
          <w:lang w:val="en-US"/>
        </w:rPr>
        <w:t>financial</w:t>
      </w:r>
      <w:r w:rsidR="00F31CAE">
        <w:rPr>
          <w:rFonts w:ascii="Tahoma" w:hAnsi="Tahoma" w:cs="Tahoma"/>
          <w:bCs/>
          <w:sz w:val="24"/>
          <w:szCs w:val="24"/>
        </w:rPr>
        <w:t>-</w:t>
      </w:r>
      <w:r w:rsidR="00F31CAE">
        <w:rPr>
          <w:rFonts w:ascii="Tahoma" w:hAnsi="Tahoma" w:cs="Tahoma"/>
          <w:bCs/>
          <w:sz w:val="24"/>
          <w:szCs w:val="24"/>
          <w:lang w:val="en-US"/>
        </w:rPr>
        <w:t>supermarkets</w:t>
      </w:r>
      <w:r w:rsidR="00F31CAE">
        <w:rPr>
          <w:rFonts w:ascii="Tahoma" w:hAnsi="Tahoma" w:cs="Tahoma"/>
          <w:bCs/>
          <w:sz w:val="24"/>
          <w:szCs w:val="24"/>
        </w:rPr>
        <w:t>». Συνύφανση</w:t>
      </w:r>
      <w:r w:rsidR="00F31CAE">
        <w:rPr>
          <w:rFonts w:ascii="Tahoma" w:hAnsi="Tahoma" w:cs="Tahoma"/>
          <w:sz w:val="24"/>
          <w:szCs w:val="24"/>
        </w:rPr>
        <w:t xml:space="preserve"> </w:t>
      </w:r>
      <w:r w:rsidR="00F31CAE">
        <w:rPr>
          <w:rFonts w:ascii="Tahoma" w:hAnsi="Tahoma" w:cs="Tahoma"/>
          <w:bCs/>
          <w:sz w:val="24"/>
          <w:szCs w:val="24"/>
        </w:rPr>
        <w:t xml:space="preserve">μεγάλων </w:t>
      </w:r>
      <w:r w:rsidR="00E175CE">
        <w:rPr>
          <w:rFonts w:ascii="Tahoma" w:hAnsi="Tahoma" w:cs="Tahoma"/>
          <w:bCs/>
          <w:sz w:val="24"/>
          <w:szCs w:val="24"/>
        </w:rPr>
        <w:t xml:space="preserve">πολυεθνικών </w:t>
      </w:r>
      <w:r w:rsidR="00F31CAE">
        <w:rPr>
          <w:rFonts w:ascii="Tahoma" w:hAnsi="Tahoma" w:cs="Tahoma"/>
          <w:bCs/>
          <w:sz w:val="24"/>
          <w:szCs w:val="24"/>
        </w:rPr>
        <w:t>εταιριών</w:t>
      </w:r>
      <w:r w:rsidR="00F31CAE">
        <w:rPr>
          <w:rFonts w:ascii="Tahoma" w:hAnsi="Tahoma" w:cs="Tahoma"/>
          <w:sz w:val="24"/>
          <w:szCs w:val="24"/>
        </w:rPr>
        <w:t xml:space="preserve"> </w:t>
      </w:r>
      <w:r w:rsidR="00E175CE">
        <w:rPr>
          <w:rFonts w:ascii="Tahoma" w:hAnsi="Tahoma" w:cs="Tahoma"/>
          <w:sz w:val="24"/>
          <w:szCs w:val="24"/>
        </w:rPr>
        <w:t xml:space="preserve">και </w:t>
      </w:r>
      <w:r w:rsidR="00E3773F">
        <w:rPr>
          <w:rFonts w:ascii="Tahoma" w:hAnsi="Tahoma" w:cs="Tahoma"/>
          <w:sz w:val="24"/>
          <w:szCs w:val="24"/>
        </w:rPr>
        <w:t xml:space="preserve">τραπεζών, </w:t>
      </w:r>
      <w:r w:rsidR="00E175CE">
        <w:rPr>
          <w:rFonts w:ascii="Tahoma" w:hAnsi="Tahoma" w:cs="Tahoma"/>
          <w:sz w:val="24"/>
          <w:szCs w:val="24"/>
        </w:rPr>
        <w:t xml:space="preserve">δημιουργία πολυκλαδικών και πολυεθνικών ομίλων, </w:t>
      </w:r>
      <w:r w:rsidR="00B2692B">
        <w:rPr>
          <w:rFonts w:ascii="Tahoma" w:hAnsi="Tahoma" w:cs="Tahoma"/>
          <w:bCs/>
          <w:sz w:val="24"/>
          <w:szCs w:val="24"/>
        </w:rPr>
        <w:t xml:space="preserve">οι οποίοι </w:t>
      </w:r>
      <w:r w:rsidR="00E3773F">
        <w:rPr>
          <w:rFonts w:ascii="Tahoma" w:hAnsi="Tahoma" w:cs="Tahoma"/>
          <w:bCs/>
          <w:sz w:val="24"/>
          <w:szCs w:val="24"/>
        </w:rPr>
        <w:t>σέρνουν το άρμα της νεοφιλελεύθερης παγκοσμιοποίησης.</w:t>
      </w:r>
      <w:r w:rsidR="00E3773F">
        <w:rPr>
          <w:rFonts w:ascii="Tahoma" w:hAnsi="Tahoma" w:cs="Tahoma"/>
          <w:sz w:val="24"/>
          <w:szCs w:val="24"/>
        </w:rPr>
        <w:t xml:space="preserve"> </w:t>
      </w:r>
      <w:r w:rsidR="00B2692B">
        <w:rPr>
          <w:rFonts w:ascii="Tahoma" w:hAnsi="Tahoma" w:cs="Tahoma"/>
          <w:sz w:val="24"/>
          <w:szCs w:val="24"/>
        </w:rPr>
        <w:t>Σ</w:t>
      </w:r>
      <w:r w:rsidR="00E3773F">
        <w:rPr>
          <w:rFonts w:ascii="Tahoma" w:hAnsi="Tahoma" w:cs="Tahoma"/>
          <w:sz w:val="24"/>
          <w:szCs w:val="24"/>
        </w:rPr>
        <w:t xml:space="preserve">τα πλαίσια της οικονομικής ελίτ </w:t>
      </w:r>
      <w:r w:rsidR="00B2692B">
        <w:rPr>
          <w:rFonts w:ascii="Tahoma" w:hAnsi="Tahoma" w:cs="Tahoma"/>
          <w:sz w:val="24"/>
          <w:szCs w:val="24"/>
        </w:rPr>
        <w:t>εμφανίζεται το</w:t>
      </w:r>
      <w:r w:rsidR="00E3773F">
        <w:rPr>
          <w:rFonts w:ascii="Tahoma" w:hAnsi="Tahoma" w:cs="Tahoma"/>
          <w:sz w:val="24"/>
          <w:szCs w:val="24"/>
        </w:rPr>
        <w:t xml:space="preserve"> </w:t>
      </w:r>
      <w:r w:rsidR="00B2692B">
        <w:rPr>
          <w:rFonts w:ascii="Tahoma" w:hAnsi="Tahoma" w:cs="Tahoma"/>
          <w:sz w:val="24"/>
          <w:szCs w:val="24"/>
        </w:rPr>
        <w:t>στρώμα</w:t>
      </w:r>
      <w:r w:rsidR="00F31CAE">
        <w:rPr>
          <w:rFonts w:ascii="Tahoma" w:hAnsi="Tahoma" w:cs="Tahoma"/>
          <w:sz w:val="24"/>
          <w:szCs w:val="24"/>
        </w:rPr>
        <w:t xml:space="preserve"> </w:t>
      </w:r>
      <w:r w:rsidR="00E3773F">
        <w:rPr>
          <w:rFonts w:ascii="Tahoma" w:hAnsi="Tahoma" w:cs="Tahoma"/>
          <w:sz w:val="24"/>
          <w:szCs w:val="24"/>
        </w:rPr>
        <w:t xml:space="preserve">της </w:t>
      </w:r>
      <w:r w:rsidR="00F31CAE">
        <w:rPr>
          <w:rFonts w:ascii="Tahoma" w:hAnsi="Tahoma" w:cs="Tahoma"/>
          <w:bCs/>
          <w:sz w:val="24"/>
          <w:szCs w:val="24"/>
        </w:rPr>
        <w:t>διεθνούς χρηματιστικής ολιγαρχίας</w:t>
      </w:r>
      <w:r w:rsidR="00B2692B">
        <w:rPr>
          <w:rFonts w:ascii="Tahoma" w:hAnsi="Tahoma" w:cs="Tahoma"/>
          <w:bCs/>
          <w:sz w:val="24"/>
          <w:szCs w:val="24"/>
        </w:rPr>
        <w:t xml:space="preserve"> με τεράστια οικονομική δύναμη, με πολλαπλές διαπλοκές </w:t>
      </w:r>
      <w:r w:rsidR="00E3773F">
        <w:rPr>
          <w:rFonts w:ascii="Tahoma" w:hAnsi="Tahoma" w:cs="Tahoma"/>
          <w:bCs/>
          <w:sz w:val="24"/>
          <w:szCs w:val="24"/>
        </w:rPr>
        <w:t xml:space="preserve">και </w:t>
      </w:r>
      <w:r w:rsidR="00B2692B">
        <w:rPr>
          <w:rFonts w:ascii="Tahoma" w:hAnsi="Tahoma" w:cs="Tahoma"/>
          <w:bCs/>
          <w:sz w:val="24"/>
          <w:szCs w:val="24"/>
        </w:rPr>
        <w:t xml:space="preserve">με </w:t>
      </w:r>
      <w:r w:rsidR="00E3773F">
        <w:rPr>
          <w:rFonts w:ascii="Tahoma" w:hAnsi="Tahoma" w:cs="Tahoma"/>
          <w:bCs/>
          <w:sz w:val="24"/>
          <w:szCs w:val="24"/>
        </w:rPr>
        <w:t xml:space="preserve">αντίστοιχες πολιτικές προεκτάσεις. </w:t>
      </w:r>
      <w:r w:rsidR="00F31CAE">
        <w:rPr>
          <w:rFonts w:ascii="Tahoma" w:hAnsi="Tahoma" w:cs="Tahoma"/>
          <w:bCs/>
          <w:sz w:val="24"/>
          <w:szCs w:val="24"/>
        </w:rPr>
        <w:t>Οι</w:t>
      </w:r>
      <w:r w:rsidR="00F31CAE">
        <w:rPr>
          <w:rFonts w:ascii="Tahoma" w:hAnsi="Tahoma" w:cs="Tahoma"/>
          <w:sz w:val="24"/>
          <w:szCs w:val="24"/>
        </w:rPr>
        <w:t xml:space="preserve"> </w:t>
      </w:r>
      <w:r w:rsidR="00F31CAE">
        <w:rPr>
          <w:rFonts w:ascii="Tahoma" w:hAnsi="Tahoma" w:cs="Tahoma"/>
          <w:bCs/>
          <w:sz w:val="24"/>
          <w:szCs w:val="24"/>
        </w:rPr>
        <w:t xml:space="preserve">αντιφατικές σχέσεις </w:t>
      </w:r>
      <w:r w:rsidR="00F31CAE">
        <w:rPr>
          <w:rFonts w:ascii="Tahoma" w:hAnsi="Tahoma" w:cs="Tahoma"/>
          <w:sz w:val="24"/>
          <w:szCs w:val="24"/>
        </w:rPr>
        <w:t xml:space="preserve">(«συνεργασίας» και «αντιπαράθεσης») μεταξύ ιμπεριαλιστικών χωρών, </w:t>
      </w:r>
      <w:r w:rsidR="00F31CAE">
        <w:rPr>
          <w:rFonts w:ascii="Tahoma" w:hAnsi="Tahoma" w:cs="Tahoma"/>
          <w:bCs/>
          <w:sz w:val="24"/>
          <w:szCs w:val="24"/>
        </w:rPr>
        <w:t xml:space="preserve">αποκτούν νέες μορφές </w:t>
      </w:r>
      <w:r w:rsidR="000E06A4">
        <w:rPr>
          <w:rFonts w:ascii="Tahoma" w:hAnsi="Tahoma" w:cs="Tahoma"/>
          <w:bCs/>
          <w:sz w:val="24"/>
          <w:szCs w:val="24"/>
        </w:rPr>
        <w:t xml:space="preserve">κίνησης </w:t>
      </w:r>
      <w:r w:rsidR="00E3773F">
        <w:rPr>
          <w:rFonts w:ascii="Tahoma" w:hAnsi="Tahoma" w:cs="Tahoma"/>
          <w:bCs/>
          <w:sz w:val="24"/>
          <w:szCs w:val="24"/>
        </w:rPr>
        <w:t>σε συνθήκες νεοφιλελεύθερης παγκοσμιοπο</w:t>
      </w:r>
      <w:r w:rsidR="000E06A4">
        <w:rPr>
          <w:rFonts w:ascii="Tahoma" w:hAnsi="Tahoma" w:cs="Tahoma"/>
          <w:bCs/>
          <w:sz w:val="24"/>
          <w:szCs w:val="24"/>
        </w:rPr>
        <w:t xml:space="preserve">ίησης και ιδιαίτερα </w:t>
      </w:r>
      <w:r w:rsidR="00F31CAE">
        <w:rPr>
          <w:rFonts w:ascii="Tahoma" w:hAnsi="Tahoma" w:cs="Tahoma"/>
          <w:sz w:val="24"/>
          <w:szCs w:val="24"/>
        </w:rPr>
        <w:t xml:space="preserve">στα πλαίσια </w:t>
      </w:r>
      <w:r w:rsidR="000E06A4">
        <w:rPr>
          <w:rFonts w:ascii="Tahoma" w:hAnsi="Tahoma" w:cs="Tahoma"/>
          <w:sz w:val="24"/>
          <w:szCs w:val="24"/>
        </w:rPr>
        <w:t xml:space="preserve">των </w:t>
      </w:r>
      <w:r w:rsidR="00F31CAE">
        <w:rPr>
          <w:rFonts w:ascii="Tahoma" w:hAnsi="Tahoma" w:cs="Tahoma"/>
          <w:sz w:val="24"/>
          <w:szCs w:val="24"/>
        </w:rPr>
        <w:t xml:space="preserve">συμφωνιών </w:t>
      </w:r>
      <w:r w:rsidR="00F31CAE">
        <w:rPr>
          <w:rFonts w:ascii="Tahoma" w:hAnsi="Tahoma" w:cs="Tahoma"/>
          <w:bCs/>
          <w:sz w:val="24"/>
          <w:szCs w:val="24"/>
        </w:rPr>
        <w:t>«ελευθέρου εμπορίου» (</w:t>
      </w:r>
      <w:r w:rsidR="00F31CAE">
        <w:rPr>
          <w:rFonts w:ascii="Tahoma" w:hAnsi="Tahoma" w:cs="Tahoma"/>
          <w:bCs/>
          <w:sz w:val="24"/>
          <w:szCs w:val="24"/>
          <w:lang w:val="en-US"/>
        </w:rPr>
        <w:t>TTIP</w:t>
      </w:r>
      <w:r w:rsidR="00F31CAE">
        <w:rPr>
          <w:rFonts w:ascii="Tahoma" w:hAnsi="Tahoma" w:cs="Tahoma"/>
          <w:bCs/>
          <w:sz w:val="24"/>
          <w:szCs w:val="24"/>
        </w:rPr>
        <w:t xml:space="preserve">, </w:t>
      </w:r>
      <w:r w:rsidR="00F31CAE">
        <w:rPr>
          <w:rFonts w:ascii="Tahoma" w:hAnsi="Tahoma" w:cs="Tahoma"/>
          <w:bCs/>
          <w:sz w:val="24"/>
          <w:szCs w:val="24"/>
          <w:lang w:val="en-US"/>
        </w:rPr>
        <w:t>CETA</w:t>
      </w:r>
      <w:r w:rsidR="00F31CAE">
        <w:rPr>
          <w:rFonts w:ascii="Tahoma" w:hAnsi="Tahoma" w:cs="Tahoma"/>
          <w:bCs/>
          <w:sz w:val="24"/>
          <w:szCs w:val="24"/>
        </w:rPr>
        <w:t xml:space="preserve">, </w:t>
      </w:r>
      <w:r w:rsidR="00F31CAE">
        <w:rPr>
          <w:rFonts w:ascii="Tahoma" w:hAnsi="Tahoma" w:cs="Tahoma"/>
          <w:bCs/>
          <w:sz w:val="24"/>
          <w:szCs w:val="24"/>
          <w:lang w:val="en-US"/>
        </w:rPr>
        <w:t>TPIP</w:t>
      </w:r>
      <w:r w:rsidR="00F31CAE">
        <w:rPr>
          <w:rFonts w:ascii="Tahoma" w:hAnsi="Tahoma" w:cs="Tahoma"/>
          <w:bCs/>
          <w:sz w:val="24"/>
          <w:szCs w:val="24"/>
        </w:rPr>
        <w:t xml:space="preserve">, </w:t>
      </w:r>
      <w:r w:rsidR="00F31CAE">
        <w:rPr>
          <w:rFonts w:ascii="Tahoma" w:hAnsi="Tahoma" w:cs="Tahoma"/>
          <w:bCs/>
          <w:sz w:val="24"/>
          <w:szCs w:val="24"/>
          <w:lang w:val="en-US"/>
        </w:rPr>
        <w:t>TiSA</w:t>
      </w:r>
      <w:r w:rsidR="00F31CAE">
        <w:rPr>
          <w:rFonts w:ascii="Tahoma" w:hAnsi="Tahoma" w:cs="Tahoma"/>
          <w:bCs/>
          <w:sz w:val="24"/>
          <w:szCs w:val="24"/>
        </w:rPr>
        <w:t xml:space="preserve">, </w:t>
      </w:r>
      <w:r w:rsidR="00F31CAE">
        <w:rPr>
          <w:rFonts w:ascii="Tahoma" w:hAnsi="Tahoma" w:cs="Tahoma"/>
          <w:bCs/>
          <w:sz w:val="24"/>
          <w:szCs w:val="24"/>
          <w:lang w:val="en-US"/>
        </w:rPr>
        <w:t>NAFTA</w:t>
      </w:r>
      <w:r w:rsidR="00F31CAE">
        <w:rPr>
          <w:rFonts w:ascii="Tahoma" w:hAnsi="Tahoma" w:cs="Tahoma"/>
          <w:bCs/>
          <w:sz w:val="24"/>
          <w:szCs w:val="24"/>
        </w:rPr>
        <w:t xml:space="preserve">, </w:t>
      </w:r>
      <w:r w:rsidR="00F31CAE">
        <w:rPr>
          <w:rFonts w:ascii="Tahoma" w:hAnsi="Tahoma" w:cs="Tahoma"/>
          <w:bCs/>
          <w:sz w:val="24"/>
          <w:szCs w:val="24"/>
          <w:lang w:val="en-US"/>
        </w:rPr>
        <w:t>CELAC</w:t>
      </w:r>
      <w:r w:rsidR="00F31CAE">
        <w:rPr>
          <w:rFonts w:ascii="Tahoma" w:hAnsi="Tahoma" w:cs="Tahoma"/>
          <w:bCs/>
          <w:sz w:val="24"/>
          <w:szCs w:val="24"/>
        </w:rPr>
        <w:t xml:space="preserve">, </w:t>
      </w:r>
      <w:r w:rsidR="00F31CAE">
        <w:rPr>
          <w:rFonts w:ascii="Tahoma" w:hAnsi="Tahoma" w:cs="Tahoma"/>
          <w:bCs/>
          <w:sz w:val="24"/>
          <w:szCs w:val="24"/>
          <w:lang w:val="en-US"/>
        </w:rPr>
        <w:t>SCO</w:t>
      </w:r>
      <w:r w:rsidR="00F31CAE">
        <w:rPr>
          <w:rFonts w:ascii="Tahoma" w:hAnsi="Tahoma" w:cs="Tahoma"/>
          <w:bCs/>
          <w:sz w:val="24"/>
          <w:szCs w:val="24"/>
        </w:rPr>
        <w:t xml:space="preserve">, </w:t>
      </w:r>
      <w:r w:rsidR="00F31CAE">
        <w:rPr>
          <w:rFonts w:ascii="Tahoma" w:hAnsi="Tahoma" w:cs="Tahoma"/>
          <w:bCs/>
          <w:sz w:val="24"/>
          <w:szCs w:val="24"/>
          <w:lang w:val="en-US"/>
        </w:rPr>
        <w:t>BRICS</w:t>
      </w:r>
      <w:r w:rsidR="00F31CAE">
        <w:rPr>
          <w:rFonts w:ascii="Tahoma" w:hAnsi="Tahoma" w:cs="Tahoma"/>
          <w:bCs/>
          <w:sz w:val="24"/>
          <w:szCs w:val="24"/>
        </w:rPr>
        <w:t>, κά)</w:t>
      </w:r>
      <w:r w:rsidR="00F31CAE">
        <w:rPr>
          <w:rFonts w:ascii="Tahoma" w:hAnsi="Tahoma" w:cs="Tahoma"/>
          <w:sz w:val="24"/>
          <w:szCs w:val="24"/>
        </w:rPr>
        <w:t xml:space="preserve">. </w:t>
      </w:r>
      <w:r w:rsidR="00F31CAE">
        <w:rPr>
          <w:rFonts w:ascii="Tahoma" w:hAnsi="Tahoma" w:cs="Tahoma"/>
          <w:bCs/>
          <w:sz w:val="24"/>
          <w:szCs w:val="24"/>
        </w:rPr>
        <w:t xml:space="preserve">Η ευρωπαϊκή ολοκλήρωση </w:t>
      </w:r>
      <w:r w:rsidR="00F31CAE">
        <w:rPr>
          <w:rFonts w:ascii="Tahoma" w:hAnsi="Tahoma" w:cs="Tahoma"/>
          <w:sz w:val="24"/>
          <w:szCs w:val="24"/>
        </w:rPr>
        <w:t xml:space="preserve">αποκτά </w:t>
      </w:r>
      <w:r w:rsidR="00B2692B">
        <w:rPr>
          <w:rFonts w:ascii="Tahoma" w:hAnsi="Tahoma" w:cs="Tahoma"/>
          <w:sz w:val="24"/>
          <w:szCs w:val="24"/>
        </w:rPr>
        <w:t xml:space="preserve">όλο και πιο </w:t>
      </w:r>
      <w:r w:rsidR="00F31CAE">
        <w:rPr>
          <w:rFonts w:ascii="Tahoma" w:hAnsi="Tahoma" w:cs="Tahoma"/>
          <w:bCs/>
          <w:sz w:val="24"/>
          <w:szCs w:val="24"/>
        </w:rPr>
        <w:t xml:space="preserve">έντονα αντιδραστικά χαρακτηριστικά </w:t>
      </w:r>
      <w:r w:rsidR="00F31CAE">
        <w:rPr>
          <w:rFonts w:ascii="Tahoma" w:hAnsi="Tahoma" w:cs="Tahoma"/>
          <w:sz w:val="24"/>
          <w:szCs w:val="24"/>
        </w:rPr>
        <w:t xml:space="preserve">στα πλαίσια του </w:t>
      </w:r>
      <w:r w:rsidR="00F31CAE">
        <w:rPr>
          <w:rFonts w:ascii="Tahoma" w:hAnsi="Tahoma" w:cs="Tahoma"/>
          <w:bCs/>
          <w:sz w:val="24"/>
          <w:szCs w:val="24"/>
        </w:rPr>
        <w:t>νεοφιλελεύθερου οικοδομήματος της «ευρωζώνης»</w:t>
      </w:r>
      <w:r w:rsidR="00B2692B">
        <w:rPr>
          <w:rFonts w:ascii="Tahoma" w:hAnsi="Tahoma" w:cs="Tahoma"/>
          <w:bCs/>
          <w:sz w:val="24"/>
          <w:szCs w:val="24"/>
        </w:rPr>
        <w:t>, κά.</w:t>
      </w:r>
    </w:p>
    <w:p w:rsidR="00F31CAE" w:rsidRDefault="000E06A4" w:rsidP="002C375A">
      <w:pPr>
        <w:pStyle w:val="a4"/>
        <w:spacing w:before="120" w:after="0" w:line="360" w:lineRule="auto"/>
        <w:ind w:left="0" w:firstLine="720"/>
        <w:jc w:val="both"/>
        <w:rPr>
          <w:rFonts w:ascii="Tahoma" w:hAnsi="Tahoma" w:cs="Tahoma"/>
          <w:b/>
          <w:bCs/>
          <w:sz w:val="24"/>
          <w:szCs w:val="24"/>
        </w:rPr>
      </w:pPr>
      <w:r>
        <w:rPr>
          <w:rFonts w:ascii="Tahoma" w:hAnsi="Tahoma" w:cs="Tahoma"/>
          <w:b/>
          <w:bCs/>
          <w:sz w:val="24"/>
          <w:szCs w:val="24"/>
        </w:rPr>
        <w:t>4.</w:t>
      </w:r>
      <w:r w:rsidR="00F31CAE">
        <w:rPr>
          <w:rFonts w:ascii="Tahoma" w:hAnsi="Tahoma" w:cs="Tahoma"/>
          <w:b/>
          <w:bCs/>
          <w:sz w:val="24"/>
          <w:szCs w:val="24"/>
        </w:rPr>
        <w:t>Τράπεζα Ελλάδος, Ευρωζώνη &amp; Τραπεζική Ενοποίηση</w:t>
      </w:r>
    </w:p>
    <w:p w:rsidR="00DE7F4F" w:rsidRDefault="00F31CAE" w:rsidP="002C375A">
      <w:pPr>
        <w:spacing w:before="120" w:after="0" w:line="360" w:lineRule="auto"/>
        <w:ind w:firstLine="720"/>
        <w:jc w:val="both"/>
        <w:rPr>
          <w:rFonts w:ascii="Tahoma" w:hAnsi="Tahoma" w:cs="Tahoma"/>
          <w:sz w:val="24"/>
          <w:szCs w:val="24"/>
        </w:rPr>
      </w:pPr>
      <w:r>
        <w:rPr>
          <w:rFonts w:ascii="Tahoma" w:hAnsi="Tahoma" w:cs="Tahoma"/>
          <w:bCs/>
          <w:sz w:val="24"/>
          <w:szCs w:val="24"/>
        </w:rPr>
        <w:t xml:space="preserve">Με την ένταξη στην Ευρωζώνη, η Τράπεζα </w:t>
      </w:r>
      <w:r w:rsidR="000E06A4">
        <w:rPr>
          <w:rFonts w:ascii="Tahoma" w:hAnsi="Tahoma" w:cs="Tahoma"/>
          <w:bCs/>
          <w:sz w:val="24"/>
          <w:szCs w:val="24"/>
        </w:rPr>
        <w:t xml:space="preserve">της </w:t>
      </w:r>
      <w:r>
        <w:rPr>
          <w:rFonts w:ascii="Tahoma" w:hAnsi="Tahoma" w:cs="Tahoma"/>
          <w:bCs/>
          <w:sz w:val="24"/>
          <w:szCs w:val="24"/>
        </w:rPr>
        <w:t>Ελλάδος</w:t>
      </w:r>
      <w:r w:rsidR="000E06A4">
        <w:rPr>
          <w:rFonts w:ascii="Tahoma" w:hAnsi="Tahoma" w:cs="Tahoma"/>
          <w:bCs/>
          <w:sz w:val="24"/>
          <w:szCs w:val="24"/>
        </w:rPr>
        <w:t xml:space="preserve"> (ΤτΕ)</w:t>
      </w:r>
      <w:r>
        <w:rPr>
          <w:rFonts w:ascii="Tahoma" w:hAnsi="Tahoma" w:cs="Tahoma"/>
          <w:bCs/>
          <w:sz w:val="24"/>
          <w:szCs w:val="24"/>
        </w:rPr>
        <w:t xml:space="preserve">, έπαψε να παίζει </w:t>
      </w:r>
      <w:r w:rsidR="000E06A4">
        <w:rPr>
          <w:rFonts w:ascii="Tahoma" w:hAnsi="Tahoma" w:cs="Tahoma"/>
          <w:bCs/>
          <w:sz w:val="24"/>
          <w:szCs w:val="24"/>
        </w:rPr>
        <w:t xml:space="preserve">το </w:t>
      </w:r>
      <w:r>
        <w:rPr>
          <w:rFonts w:ascii="Tahoma" w:hAnsi="Tahoma" w:cs="Tahoma"/>
          <w:bCs/>
          <w:sz w:val="24"/>
          <w:szCs w:val="24"/>
        </w:rPr>
        <w:t xml:space="preserve">ρόλο </w:t>
      </w:r>
      <w:r w:rsidR="000E06A4">
        <w:rPr>
          <w:rFonts w:ascii="Tahoma" w:hAnsi="Tahoma" w:cs="Tahoma"/>
          <w:bCs/>
          <w:sz w:val="24"/>
          <w:szCs w:val="24"/>
        </w:rPr>
        <w:t>της «κεντρικής τράπεζας» της Ελλάδος</w:t>
      </w:r>
      <w:r>
        <w:rPr>
          <w:rFonts w:ascii="Tahoma" w:hAnsi="Tahoma" w:cs="Tahoma"/>
          <w:bCs/>
          <w:sz w:val="24"/>
          <w:szCs w:val="24"/>
        </w:rPr>
        <w:t xml:space="preserve">, </w:t>
      </w:r>
      <w:r>
        <w:rPr>
          <w:rFonts w:ascii="Tahoma" w:hAnsi="Tahoma" w:cs="Tahoma"/>
          <w:sz w:val="24"/>
          <w:szCs w:val="24"/>
        </w:rPr>
        <w:t xml:space="preserve">καθώς και </w:t>
      </w:r>
      <w:r w:rsidR="000E06A4">
        <w:rPr>
          <w:rFonts w:ascii="Tahoma" w:hAnsi="Tahoma" w:cs="Tahoma"/>
          <w:sz w:val="24"/>
          <w:szCs w:val="24"/>
        </w:rPr>
        <w:t xml:space="preserve">το </w:t>
      </w:r>
      <w:r>
        <w:rPr>
          <w:rFonts w:ascii="Tahoma" w:hAnsi="Tahoma" w:cs="Tahoma"/>
          <w:bCs/>
          <w:sz w:val="24"/>
          <w:szCs w:val="24"/>
        </w:rPr>
        <w:t xml:space="preserve">ρόλο </w:t>
      </w:r>
      <w:r w:rsidR="000E06A4">
        <w:rPr>
          <w:rFonts w:ascii="Tahoma" w:hAnsi="Tahoma" w:cs="Tahoma"/>
          <w:bCs/>
          <w:sz w:val="24"/>
          <w:szCs w:val="24"/>
        </w:rPr>
        <w:t xml:space="preserve">του </w:t>
      </w:r>
      <w:r>
        <w:rPr>
          <w:rFonts w:ascii="Tahoma" w:hAnsi="Tahoma" w:cs="Tahoma"/>
          <w:bCs/>
          <w:sz w:val="24"/>
          <w:szCs w:val="24"/>
        </w:rPr>
        <w:t xml:space="preserve">μοχλού ρύθμισης </w:t>
      </w:r>
      <w:r>
        <w:rPr>
          <w:rFonts w:ascii="Tahoma" w:hAnsi="Tahoma" w:cs="Tahoma"/>
          <w:sz w:val="24"/>
          <w:szCs w:val="24"/>
        </w:rPr>
        <w:t xml:space="preserve">της </w:t>
      </w:r>
      <w:r w:rsidR="000E06A4">
        <w:rPr>
          <w:rFonts w:ascii="Tahoma" w:hAnsi="Tahoma" w:cs="Tahoma"/>
          <w:sz w:val="24"/>
          <w:szCs w:val="24"/>
        </w:rPr>
        <w:t xml:space="preserve">ελληνικής </w:t>
      </w:r>
      <w:r>
        <w:rPr>
          <w:rFonts w:ascii="Tahoma" w:hAnsi="Tahoma" w:cs="Tahoma"/>
          <w:sz w:val="24"/>
          <w:szCs w:val="24"/>
        </w:rPr>
        <w:t xml:space="preserve">οικονομίας. </w:t>
      </w:r>
      <w:r w:rsidR="000E06A4">
        <w:rPr>
          <w:rFonts w:ascii="Tahoma" w:hAnsi="Tahoma" w:cs="Tahoma"/>
          <w:sz w:val="24"/>
          <w:szCs w:val="24"/>
        </w:rPr>
        <w:t xml:space="preserve">Οι αποφάσεις της </w:t>
      </w:r>
      <w:r w:rsidR="00BA6D13">
        <w:rPr>
          <w:rFonts w:ascii="Tahoma" w:hAnsi="Tahoma" w:cs="Tahoma"/>
          <w:sz w:val="24"/>
          <w:szCs w:val="24"/>
        </w:rPr>
        <w:t xml:space="preserve">πλέον </w:t>
      </w:r>
      <w:r w:rsidR="000E06A4">
        <w:rPr>
          <w:rFonts w:ascii="Tahoma" w:hAnsi="Tahoma" w:cs="Tahoma"/>
          <w:sz w:val="24"/>
          <w:szCs w:val="24"/>
        </w:rPr>
        <w:t xml:space="preserve">κινούνται στα πλαίσια των κατευθύνσεων της </w:t>
      </w:r>
      <w:r w:rsidR="00200C5B">
        <w:rPr>
          <w:rFonts w:ascii="Tahoma" w:hAnsi="Tahoma" w:cs="Tahoma"/>
          <w:sz w:val="24"/>
          <w:szCs w:val="24"/>
        </w:rPr>
        <w:t>«Ευρωπαϊκής Κεντρικής Τράπεζας» (</w:t>
      </w:r>
      <w:r w:rsidR="000E06A4">
        <w:rPr>
          <w:rFonts w:ascii="Tahoma" w:hAnsi="Tahoma" w:cs="Tahoma"/>
          <w:bCs/>
          <w:sz w:val="24"/>
          <w:szCs w:val="24"/>
        </w:rPr>
        <w:t>ΕΚΤ</w:t>
      </w:r>
      <w:r w:rsidR="00200C5B">
        <w:rPr>
          <w:rFonts w:ascii="Tahoma" w:hAnsi="Tahoma" w:cs="Tahoma"/>
          <w:bCs/>
          <w:sz w:val="24"/>
          <w:szCs w:val="24"/>
        </w:rPr>
        <w:t>)</w:t>
      </w:r>
      <w:r w:rsidR="000E06A4">
        <w:rPr>
          <w:rFonts w:ascii="Tahoma" w:hAnsi="Tahoma" w:cs="Tahoma"/>
          <w:bCs/>
          <w:sz w:val="24"/>
          <w:szCs w:val="24"/>
        </w:rPr>
        <w:t xml:space="preserve"> και </w:t>
      </w:r>
      <w:r w:rsidR="00200C5B">
        <w:rPr>
          <w:rFonts w:ascii="Tahoma" w:hAnsi="Tahoma" w:cs="Tahoma"/>
          <w:bCs/>
          <w:sz w:val="24"/>
          <w:szCs w:val="24"/>
        </w:rPr>
        <w:t>του «</w:t>
      </w:r>
      <w:r>
        <w:rPr>
          <w:rFonts w:ascii="Tahoma" w:hAnsi="Tahoma" w:cs="Tahoma"/>
          <w:bCs/>
          <w:sz w:val="24"/>
          <w:szCs w:val="24"/>
        </w:rPr>
        <w:t>Ευρωπαϊκού Συστήματος Κεντρικών Τραπεζών</w:t>
      </w:r>
      <w:r w:rsidR="00200C5B">
        <w:rPr>
          <w:rFonts w:ascii="Tahoma" w:hAnsi="Tahoma" w:cs="Tahoma"/>
          <w:bCs/>
          <w:sz w:val="24"/>
          <w:szCs w:val="24"/>
        </w:rPr>
        <w:t>»</w:t>
      </w:r>
      <w:r>
        <w:rPr>
          <w:rFonts w:ascii="Tahoma" w:hAnsi="Tahoma" w:cs="Tahoma"/>
          <w:bCs/>
          <w:sz w:val="24"/>
          <w:szCs w:val="24"/>
        </w:rPr>
        <w:t xml:space="preserve"> (ΕΣΚΤ)</w:t>
      </w:r>
      <w:r w:rsidR="000E06A4">
        <w:rPr>
          <w:rFonts w:ascii="Tahoma" w:hAnsi="Tahoma" w:cs="Tahoma"/>
          <w:bCs/>
          <w:sz w:val="24"/>
          <w:szCs w:val="24"/>
        </w:rPr>
        <w:t xml:space="preserve">. </w:t>
      </w:r>
      <w:r>
        <w:rPr>
          <w:rFonts w:ascii="Tahoma" w:hAnsi="Tahoma" w:cs="Tahoma"/>
          <w:sz w:val="24"/>
          <w:szCs w:val="24"/>
        </w:rPr>
        <w:t xml:space="preserve">Πρωταρχικός </w:t>
      </w:r>
      <w:r>
        <w:rPr>
          <w:rFonts w:ascii="Tahoma" w:hAnsi="Tahoma" w:cs="Tahoma"/>
          <w:bCs/>
          <w:sz w:val="24"/>
          <w:szCs w:val="24"/>
        </w:rPr>
        <w:t xml:space="preserve">στόχος </w:t>
      </w:r>
      <w:r w:rsidR="00200C5B">
        <w:rPr>
          <w:rFonts w:ascii="Tahoma" w:hAnsi="Tahoma" w:cs="Tahoma"/>
          <w:bCs/>
          <w:sz w:val="24"/>
          <w:szCs w:val="24"/>
        </w:rPr>
        <w:t xml:space="preserve">της </w:t>
      </w:r>
      <w:r>
        <w:rPr>
          <w:rFonts w:ascii="Tahoma" w:hAnsi="Tahoma" w:cs="Tahoma"/>
          <w:bCs/>
          <w:sz w:val="24"/>
          <w:szCs w:val="24"/>
        </w:rPr>
        <w:t xml:space="preserve">νομισματικής πολιτικής </w:t>
      </w:r>
      <w:r w:rsidR="00BA6D13">
        <w:rPr>
          <w:rFonts w:ascii="Tahoma" w:hAnsi="Tahoma" w:cs="Tahoma"/>
          <w:bCs/>
          <w:sz w:val="24"/>
          <w:szCs w:val="24"/>
        </w:rPr>
        <w:t xml:space="preserve">και της </w:t>
      </w:r>
      <w:r>
        <w:rPr>
          <w:rFonts w:ascii="Tahoma" w:hAnsi="Tahoma" w:cs="Tahoma"/>
          <w:bCs/>
          <w:sz w:val="24"/>
          <w:szCs w:val="24"/>
        </w:rPr>
        <w:t xml:space="preserve">ΕΚΤ, </w:t>
      </w:r>
      <w:r w:rsidR="000E06A4">
        <w:rPr>
          <w:rFonts w:ascii="Tahoma" w:hAnsi="Tahoma" w:cs="Tahoma"/>
          <w:bCs/>
          <w:sz w:val="24"/>
          <w:szCs w:val="24"/>
        </w:rPr>
        <w:t xml:space="preserve">είναι </w:t>
      </w:r>
      <w:r>
        <w:rPr>
          <w:rFonts w:ascii="Tahoma" w:hAnsi="Tahoma" w:cs="Tahoma"/>
          <w:sz w:val="24"/>
          <w:szCs w:val="24"/>
        </w:rPr>
        <w:t xml:space="preserve">ο χαμηλός πληθωρισμός </w:t>
      </w:r>
      <w:r>
        <w:rPr>
          <w:rFonts w:ascii="Tahoma" w:hAnsi="Tahoma" w:cs="Tahoma"/>
          <w:bCs/>
          <w:sz w:val="24"/>
          <w:szCs w:val="24"/>
        </w:rPr>
        <w:t>σε</w:t>
      </w:r>
      <w:r>
        <w:rPr>
          <w:rFonts w:ascii="Tahoma" w:hAnsi="Tahoma" w:cs="Tahoma"/>
          <w:sz w:val="24"/>
          <w:szCs w:val="24"/>
        </w:rPr>
        <w:t xml:space="preserve"> </w:t>
      </w:r>
      <w:r>
        <w:rPr>
          <w:rFonts w:ascii="Tahoma" w:hAnsi="Tahoma" w:cs="Tahoma"/>
          <w:bCs/>
          <w:sz w:val="24"/>
          <w:szCs w:val="24"/>
        </w:rPr>
        <w:t xml:space="preserve">βάρος των αναγκών ανάπτυξης </w:t>
      </w:r>
      <w:r>
        <w:rPr>
          <w:rFonts w:ascii="Tahoma" w:hAnsi="Tahoma" w:cs="Tahoma"/>
          <w:sz w:val="24"/>
          <w:szCs w:val="24"/>
        </w:rPr>
        <w:t xml:space="preserve">και </w:t>
      </w:r>
      <w:r>
        <w:rPr>
          <w:rFonts w:ascii="Tahoma" w:hAnsi="Tahoma" w:cs="Tahoma"/>
          <w:bCs/>
          <w:sz w:val="24"/>
          <w:szCs w:val="24"/>
        </w:rPr>
        <w:t>αύξησης</w:t>
      </w:r>
      <w:r w:rsidR="00BA6D13">
        <w:rPr>
          <w:rFonts w:ascii="Tahoma" w:hAnsi="Tahoma" w:cs="Tahoma"/>
          <w:bCs/>
          <w:sz w:val="24"/>
          <w:szCs w:val="24"/>
        </w:rPr>
        <w:t xml:space="preserve"> της</w:t>
      </w:r>
      <w:r>
        <w:rPr>
          <w:rFonts w:ascii="Tahoma" w:hAnsi="Tahoma" w:cs="Tahoma"/>
          <w:bCs/>
          <w:sz w:val="24"/>
          <w:szCs w:val="24"/>
        </w:rPr>
        <w:t xml:space="preserve"> απασχόλησης</w:t>
      </w:r>
      <w:r>
        <w:rPr>
          <w:rFonts w:ascii="Tahoma" w:hAnsi="Tahoma" w:cs="Tahoma"/>
          <w:sz w:val="24"/>
          <w:szCs w:val="24"/>
        </w:rPr>
        <w:t xml:space="preserve">. </w:t>
      </w:r>
      <w:r>
        <w:rPr>
          <w:rFonts w:ascii="Tahoma" w:hAnsi="Tahoma" w:cs="Tahoma"/>
          <w:bCs/>
          <w:sz w:val="24"/>
          <w:szCs w:val="24"/>
        </w:rPr>
        <w:t>Βασικές</w:t>
      </w:r>
      <w:r>
        <w:rPr>
          <w:rFonts w:ascii="Tahoma" w:hAnsi="Tahoma" w:cs="Tahoma"/>
          <w:sz w:val="24"/>
          <w:szCs w:val="24"/>
        </w:rPr>
        <w:t xml:space="preserve"> </w:t>
      </w:r>
      <w:r>
        <w:rPr>
          <w:rFonts w:ascii="Tahoma" w:hAnsi="Tahoma" w:cs="Tahoma"/>
          <w:bCs/>
          <w:sz w:val="24"/>
          <w:szCs w:val="24"/>
        </w:rPr>
        <w:t xml:space="preserve">λειτουργίες της ΤτΕ </w:t>
      </w:r>
      <w:r w:rsidR="000E06A4">
        <w:rPr>
          <w:rFonts w:ascii="Tahoma" w:hAnsi="Tahoma" w:cs="Tahoma"/>
          <w:bCs/>
          <w:sz w:val="24"/>
          <w:szCs w:val="24"/>
        </w:rPr>
        <w:t xml:space="preserve">(έκδοση νομίσματος, δανεισμός δημοσίου) </w:t>
      </w:r>
      <w:r>
        <w:rPr>
          <w:rFonts w:ascii="Tahoma" w:hAnsi="Tahoma" w:cs="Tahoma"/>
          <w:sz w:val="24"/>
          <w:szCs w:val="24"/>
        </w:rPr>
        <w:t>περνούν στον έλεγχο της ΕΚΤ</w:t>
      </w:r>
      <w:r w:rsidR="00BA6D13">
        <w:rPr>
          <w:rFonts w:ascii="Tahoma" w:hAnsi="Tahoma" w:cs="Tahoma"/>
          <w:sz w:val="24"/>
          <w:szCs w:val="24"/>
        </w:rPr>
        <w:t>,</w:t>
      </w:r>
      <w:r>
        <w:rPr>
          <w:rFonts w:ascii="Tahoma" w:hAnsi="Tahoma" w:cs="Tahoma"/>
          <w:sz w:val="24"/>
          <w:szCs w:val="24"/>
        </w:rPr>
        <w:t xml:space="preserve"> με </w:t>
      </w:r>
      <w:r>
        <w:rPr>
          <w:rFonts w:ascii="Tahoma" w:hAnsi="Tahoma" w:cs="Tahoma"/>
          <w:bCs/>
          <w:sz w:val="24"/>
          <w:szCs w:val="24"/>
        </w:rPr>
        <w:t>τραγικά αποτελέσματα</w:t>
      </w:r>
      <w:r>
        <w:rPr>
          <w:rFonts w:ascii="Tahoma" w:hAnsi="Tahoma" w:cs="Tahoma"/>
          <w:sz w:val="24"/>
          <w:szCs w:val="24"/>
        </w:rPr>
        <w:t xml:space="preserve"> για την ελληνική οικονομία και τον ελληνικό λαό. </w:t>
      </w:r>
      <w:r w:rsidR="00DE7F4F">
        <w:rPr>
          <w:rFonts w:ascii="Tahoma" w:hAnsi="Tahoma" w:cs="Tahoma"/>
          <w:bCs/>
          <w:sz w:val="24"/>
          <w:szCs w:val="24"/>
        </w:rPr>
        <w:t>Η α</w:t>
      </w:r>
      <w:r>
        <w:rPr>
          <w:rFonts w:ascii="Tahoma" w:hAnsi="Tahoma" w:cs="Tahoma"/>
          <w:bCs/>
          <w:sz w:val="24"/>
          <w:szCs w:val="24"/>
        </w:rPr>
        <w:t xml:space="preserve">πώλεια </w:t>
      </w:r>
      <w:r w:rsidR="00200C5B">
        <w:rPr>
          <w:rFonts w:ascii="Tahoma" w:hAnsi="Tahoma" w:cs="Tahoma"/>
          <w:bCs/>
          <w:sz w:val="24"/>
          <w:szCs w:val="24"/>
        </w:rPr>
        <w:t xml:space="preserve">των </w:t>
      </w:r>
      <w:r w:rsidR="00DE7F4F">
        <w:rPr>
          <w:rFonts w:ascii="Tahoma" w:hAnsi="Tahoma" w:cs="Tahoma"/>
          <w:bCs/>
          <w:sz w:val="24"/>
          <w:szCs w:val="24"/>
        </w:rPr>
        <w:t>πλεονεκτημάτων του εθνικού ν</w:t>
      </w:r>
      <w:r>
        <w:rPr>
          <w:rFonts w:ascii="Tahoma" w:hAnsi="Tahoma" w:cs="Tahoma"/>
          <w:bCs/>
          <w:sz w:val="24"/>
          <w:szCs w:val="24"/>
        </w:rPr>
        <w:t xml:space="preserve">ομίσματος, </w:t>
      </w:r>
      <w:r w:rsidR="00DE7F4F">
        <w:rPr>
          <w:rFonts w:ascii="Tahoma" w:hAnsi="Tahoma" w:cs="Tahoma"/>
          <w:bCs/>
          <w:sz w:val="24"/>
          <w:szCs w:val="24"/>
        </w:rPr>
        <w:t xml:space="preserve">οι </w:t>
      </w:r>
      <w:r>
        <w:rPr>
          <w:rFonts w:ascii="Tahoma" w:hAnsi="Tahoma" w:cs="Tahoma"/>
          <w:bCs/>
          <w:sz w:val="24"/>
          <w:szCs w:val="24"/>
        </w:rPr>
        <w:t xml:space="preserve">εκβιαστικές πρακτικές </w:t>
      </w:r>
      <w:r w:rsidR="00DE7F4F">
        <w:rPr>
          <w:rFonts w:ascii="Tahoma" w:hAnsi="Tahoma" w:cs="Tahoma"/>
          <w:bCs/>
          <w:sz w:val="24"/>
          <w:szCs w:val="24"/>
        </w:rPr>
        <w:t xml:space="preserve">της </w:t>
      </w:r>
      <w:r>
        <w:rPr>
          <w:rFonts w:ascii="Tahoma" w:hAnsi="Tahoma" w:cs="Tahoma"/>
          <w:bCs/>
          <w:sz w:val="24"/>
          <w:szCs w:val="24"/>
        </w:rPr>
        <w:t xml:space="preserve">ΕΚΤ </w:t>
      </w:r>
      <w:r w:rsidR="00DE7F4F">
        <w:rPr>
          <w:rFonts w:ascii="Tahoma" w:hAnsi="Tahoma" w:cs="Tahoma"/>
          <w:sz w:val="24"/>
          <w:szCs w:val="24"/>
        </w:rPr>
        <w:t xml:space="preserve">για </w:t>
      </w:r>
      <w:r w:rsidR="00BA6D13">
        <w:rPr>
          <w:rFonts w:ascii="Tahoma" w:hAnsi="Tahoma" w:cs="Tahoma"/>
          <w:sz w:val="24"/>
          <w:szCs w:val="24"/>
        </w:rPr>
        <w:t xml:space="preserve">τη </w:t>
      </w:r>
      <w:r w:rsidR="00DE7F4F">
        <w:rPr>
          <w:rFonts w:ascii="Tahoma" w:hAnsi="Tahoma" w:cs="Tahoma"/>
          <w:sz w:val="24"/>
          <w:szCs w:val="24"/>
        </w:rPr>
        <w:t xml:space="preserve">πειθάρχηση </w:t>
      </w:r>
      <w:r w:rsidR="00BA6D13">
        <w:rPr>
          <w:rFonts w:ascii="Tahoma" w:hAnsi="Tahoma" w:cs="Tahoma"/>
          <w:sz w:val="24"/>
          <w:szCs w:val="24"/>
        </w:rPr>
        <w:t xml:space="preserve">χωρών </w:t>
      </w:r>
      <w:r w:rsidR="00DE7F4F">
        <w:rPr>
          <w:rFonts w:ascii="Tahoma" w:hAnsi="Tahoma" w:cs="Tahoma"/>
          <w:sz w:val="24"/>
          <w:szCs w:val="24"/>
        </w:rPr>
        <w:t>στις</w:t>
      </w:r>
      <w:r>
        <w:rPr>
          <w:rFonts w:ascii="Tahoma" w:hAnsi="Tahoma" w:cs="Tahoma"/>
          <w:sz w:val="24"/>
          <w:szCs w:val="24"/>
        </w:rPr>
        <w:t xml:space="preserve"> επιλογές της </w:t>
      </w:r>
      <w:r>
        <w:rPr>
          <w:rFonts w:ascii="Tahoma" w:hAnsi="Tahoma" w:cs="Tahoma"/>
          <w:bCs/>
          <w:sz w:val="24"/>
          <w:szCs w:val="24"/>
        </w:rPr>
        <w:t>(</w:t>
      </w:r>
      <w:r>
        <w:rPr>
          <w:rFonts w:ascii="Tahoma" w:hAnsi="Tahoma" w:cs="Tahoma"/>
          <w:bCs/>
          <w:sz w:val="24"/>
          <w:szCs w:val="24"/>
          <w:lang w:val="en-US"/>
        </w:rPr>
        <w:t>capital</w:t>
      </w:r>
      <w:r>
        <w:rPr>
          <w:rFonts w:ascii="Tahoma" w:hAnsi="Tahoma" w:cs="Tahoma"/>
          <w:bCs/>
          <w:sz w:val="24"/>
          <w:szCs w:val="24"/>
        </w:rPr>
        <w:t>’</w:t>
      </w:r>
      <w:r>
        <w:rPr>
          <w:rFonts w:ascii="Tahoma" w:hAnsi="Tahoma" w:cs="Tahoma"/>
          <w:bCs/>
          <w:sz w:val="24"/>
          <w:szCs w:val="24"/>
          <w:lang w:val="en-US"/>
        </w:rPr>
        <w:t>s</w:t>
      </w:r>
      <w:r w:rsidRPr="00F31CAE">
        <w:rPr>
          <w:rFonts w:ascii="Tahoma" w:hAnsi="Tahoma" w:cs="Tahoma"/>
          <w:bCs/>
          <w:sz w:val="24"/>
          <w:szCs w:val="24"/>
        </w:rPr>
        <w:t xml:space="preserve"> </w:t>
      </w:r>
      <w:r>
        <w:rPr>
          <w:rFonts w:ascii="Tahoma" w:hAnsi="Tahoma" w:cs="Tahoma"/>
          <w:bCs/>
          <w:sz w:val="24"/>
          <w:szCs w:val="24"/>
          <w:lang w:val="en-US"/>
        </w:rPr>
        <w:t>control</w:t>
      </w:r>
      <w:r>
        <w:rPr>
          <w:rFonts w:ascii="Tahoma" w:hAnsi="Tahoma" w:cs="Tahoma"/>
          <w:bCs/>
          <w:sz w:val="24"/>
          <w:szCs w:val="24"/>
        </w:rPr>
        <w:t xml:space="preserve">, </w:t>
      </w:r>
      <w:r w:rsidR="00DE7F4F">
        <w:rPr>
          <w:rFonts w:ascii="Tahoma" w:hAnsi="Tahoma" w:cs="Tahoma"/>
          <w:bCs/>
          <w:sz w:val="24"/>
          <w:szCs w:val="24"/>
        </w:rPr>
        <w:t>εξαίρεση από την «πιστωτική χαλάρωση</w:t>
      </w:r>
      <w:r>
        <w:rPr>
          <w:rFonts w:ascii="Tahoma" w:hAnsi="Tahoma" w:cs="Tahoma"/>
          <w:bCs/>
          <w:sz w:val="24"/>
          <w:szCs w:val="24"/>
        </w:rPr>
        <w:t>»</w:t>
      </w:r>
      <w:r w:rsidR="00DE7F4F">
        <w:rPr>
          <w:rFonts w:ascii="Tahoma" w:hAnsi="Tahoma" w:cs="Tahoma"/>
          <w:bCs/>
          <w:sz w:val="24"/>
          <w:szCs w:val="24"/>
        </w:rPr>
        <w:t xml:space="preserve"> που εφαρμόζεται </w:t>
      </w:r>
      <w:r w:rsidR="00200C5B">
        <w:rPr>
          <w:rFonts w:ascii="Tahoma" w:hAnsi="Tahoma" w:cs="Tahoma"/>
          <w:bCs/>
          <w:sz w:val="24"/>
          <w:szCs w:val="24"/>
        </w:rPr>
        <w:t xml:space="preserve">η ΕΚΤ </w:t>
      </w:r>
      <w:r w:rsidR="00DE7F4F">
        <w:rPr>
          <w:rFonts w:ascii="Tahoma" w:hAnsi="Tahoma" w:cs="Tahoma"/>
          <w:bCs/>
          <w:sz w:val="24"/>
          <w:szCs w:val="24"/>
        </w:rPr>
        <w:t>σε άλλες χώρες, κά</w:t>
      </w:r>
      <w:r>
        <w:rPr>
          <w:rFonts w:ascii="Tahoma" w:hAnsi="Tahoma" w:cs="Tahoma"/>
          <w:bCs/>
          <w:sz w:val="24"/>
          <w:szCs w:val="24"/>
        </w:rPr>
        <w:t>)</w:t>
      </w:r>
      <w:r w:rsidR="00DE7F4F">
        <w:rPr>
          <w:rFonts w:ascii="Tahoma" w:hAnsi="Tahoma" w:cs="Tahoma"/>
          <w:bCs/>
          <w:sz w:val="24"/>
          <w:szCs w:val="24"/>
        </w:rPr>
        <w:t>, επιδεινώνουν το οικονομικό κλίμα</w:t>
      </w:r>
      <w:r>
        <w:rPr>
          <w:rFonts w:ascii="Tahoma" w:hAnsi="Tahoma" w:cs="Tahoma"/>
          <w:sz w:val="24"/>
          <w:szCs w:val="24"/>
        </w:rPr>
        <w:t xml:space="preserve">. </w:t>
      </w:r>
    </w:p>
    <w:p w:rsidR="00F31CAE" w:rsidRDefault="00DE7F4F" w:rsidP="002C375A">
      <w:pPr>
        <w:spacing w:before="120" w:after="0" w:line="360" w:lineRule="auto"/>
        <w:ind w:firstLine="720"/>
        <w:jc w:val="both"/>
        <w:rPr>
          <w:rFonts w:ascii="Tahoma" w:hAnsi="Tahoma" w:cs="Tahoma"/>
          <w:sz w:val="24"/>
          <w:szCs w:val="24"/>
        </w:rPr>
      </w:pPr>
      <w:r>
        <w:rPr>
          <w:rFonts w:ascii="Tahoma" w:hAnsi="Tahoma" w:cs="Tahoma"/>
          <w:sz w:val="24"/>
          <w:szCs w:val="24"/>
        </w:rPr>
        <w:t xml:space="preserve">Η </w:t>
      </w:r>
      <w:r>
        <w:rPr>
          <w:rFonts w:ascii="Tahoma" w:hAnsi="Tahoma" w:cs="Tahoma"/>
          <w:bCs/>
          <w:sz w:val="24"/>
          <w:szCs w:val="24"/>
        </w:rPr>
        <w:t>α</w:t>
      </w:r>
      <w:r w:rsidR="00F31CAE">
        <w:rPr>
          <w:rFonts w:ascii="Tahoma" w:hAnsi="Tahoma" w:cs="Tahoma"/>
          <w:bCs/>
          <w:sz w:val="24"/>
          <w:szCs w:val="24"/>
        </w:rPr>
        <w:t xml:space="preserve">νεξαρτησία της νομισματικής πολιτικής της ΕΚΤ από </w:t>
      </w:r>
      <w:r>
        <w:rPr>
          <w:rFonts w:ascii="Tahoma" w:hAnsi="Tahoma" w:cs="Tahoma"/>
          <w:bCs/>
          <w:sz w:val="24"/>
          <w:szCs w:val="24"/>
        </w:rPr>
        <w:t xml:space="preserve">τις </w:t>
      </w:r>
      <w:r w:rsidR="00F31CAE">
        <w:rPr>
          <w:rFonts w:ascii="Tahoma" w:hAnsi="Tahoma" w:cs="Tahoma"/>
          <w:bCs/>
          <w:sz w:val="24"/>
          <w:szCs w:val="24"/>
        </w:rPr>
        <w:t xml:space="preserve">εθνικές κυβερνήσεις </w:t>
      </w:r>
      <w:r w:rsidR="00F31CAE">
        <w:rPr>
          <w:rFonts w:ascii="Tahoma" w:hAnsi="Tahoma" w:cs="Tahoma"/>
          <w:sz w:val="24"/>
          <w:szCs w:val="24"/>
        </w:rPr>
        <w:t xml:space="preserve">και </w:t>
      </w:r>
      <w:r>
        <w:rPr>
          <w:rFonts w:ascii="Tahoma" w:hAnsi="Tahoma" w:cs="Tahoma"/>
          <w:sz w:val="24"/>
          <w:szCs w:val="24"/>
        </w:rPr>
        <w:t xml:space="preserve">τα </w:t>
      </w:r>
      <w:r w:rsidR="00F31CAE">
        <w:rPr>
          <w:rFonts w:ascii="Tahoma" w:hAnsi="Tahoma" w:cs="Tahoma"/>
          <w:sz w:val="24"/>
          <w:szCs w:val="24"/>
        </w:rPr>
        <w:t>υπε</w:t>
      </w:r>
      <w:r>
        <w:rPr>
          <w:rFonts w:ascii="Tahoma" w:hAnsi="Tahoma" w:cs="Tahoma"/>
          <w:sz w:val="24"/>
          <w:szCs w:val="24"/>
        </w:rPr>
        <w:t xml:space="preserve">ρεθνικά όργανα της «ευρωζώνης», οξύνει το πρόβλημα της </w:t>
      </w:r>
      <w:r w:rsidR="00F31CAE">
        <w:rPr>
          <w:rFonts w:ascii="Tahoma" w:hAnsi="Tahoma" w:cs="Tahoma"/>
          <w:bCs/>
          <w:sz w:val="24"/>
          <w:szCs w:val="24"/>
        </w:rPr>
        <w:t xml:space="preserve">«δημοκρατικής νομιμοποίησης» </w:t>
      </w:r>
      <w:r w:rsidR="00200C5B">
        <w:rPr>
          <w:rFonts w:ascii="Tahoma" w:hAnsi="Tahoma" w:cs="Tahoma"/>
          <w:bCs/>
          <w:sz w:val="24"/>
          <w:szCs w:val="24"/>
        </w:rPr>
        <w:t xml:space="preserve">της </w:t>
      </w:r>
      <w:r w:rsidR="00F31CAE">
        <w:rPr>
          <w:rFonts w:ascii="Tahoma" w:hAnsi="Tahoma" w:cs="Tahoma"/>
          <w:bCs/>
          <w:sz w:val="24"/>
          <w:szCs w:val="24"/>
        </w:rPr>
        <w:t>ΟΝΕ</w:t>
      </w:r>
      <w:r w:rsidR="00BA6D13">
        <w:rPr>
          <w:rFonts w:ascii="Tahoma" w:hAnsi="Tahoma" w:cs="Tahoma"/>
          <w:bCs/>
          <w:sz w:val="24"/>
          <w:szCs w:val="24"/>
        </w:rPr>
        <w:t>,</w:t>
      </w:r>
      <w:r w:rsidR="00F31CAE">
        <w:rPr>
          <w:rFonts w:ascii="Tahoma" w:hAnsi="Tahoma" w:cs="Tahoma"/>
          <w:bCs/>
          <w:sz w:val="24"/>
          <w:szCs w:val="24"/>
        </w:rPr>
        <w:t xml:space="preserve"> </w:t>
      </w:r>
      <w:r w:rsidR="00F31CAE">
        <w:rPr>
          <w:rFonts w:ascii="Tahoma" w:hAnsi="Tahoma" w:cs="Tahoma"/>
          <w:sz w:val="24"/>
          <w:szCs w:val="24"/>
        </w:rPr>
        <w:t xml:space="preserve">απέναντι στις χώρες και τους </w:t>
      </w:r>
      <w:r w:rsidR="00F31CAE">
        <w:rPr>
          <w:rFonts w:ascii="Tahoma" w:hAnsi="Tahoma" w:cs="Tahoma"/>
          <w:sz w:val="24"/>
          <w:szCs w:val="24"/>
        </w:rPr>
        <w:lastRenderedPageBreak/>
        <w:t xml:space="preserve">λαούς της Ευρωζώνης. </w:t>
      </w:r>
      <w:r>
        <w:rPr>
          <w:rFonts w:ascii="Tahoma" w:hAnsi="Tahoma" w:cs="Tahoma"/>
          <w:bCs/>
          <w:sz w:val="24"/>
          <w:szCs w:val="24"/>
        </w:rPr>
        <w:t>Η α</w:t>
      </w:r>
      <w:r w:rsidR="00F31CAE">
        <w:rPr>
          <w:rFonts w:ascii="Tahoma" w:hAnsi="Tahoma" w:cs="Tahoma"/>
          <w:bCs/>
          <w:sz w:val="24"/>
          <w:szCs w:val="24"/>
        </w:rPr>
        <w:t xml:space="preserve">παγόρευση δανεισμού των κρατών-μελών και </w:t>
      </w:r>
      <w:r w:rsidR="00BA6D13">
        <w:rPr>
          <w:rFonts w:ascii="Tahoma" w:hAnsi="Tahoma" w:cs="Tahoma"/>
          <w:bCs/>
          <w:sz w:val="24"/>
          <w:szCs w:val="24"/>
        </w:rPr>
        <w:t xml:space="preserve">των </w:t>
      </w:r>
      <w:r w:rsidR="00F31CAE">
        <w:rPr>
          <w:rFonts w:ascii="Tahoma" w:hAnsi="Tahoma" w:cs="Tahoma"/>
          <w:bCs/>
          <w:sz w:val="24"/>
          <w:szCs w:val="24"/>
        </w:rPr>
        <w:t xml:space="preserve">δημόσιων φορέων </w:t>
      </w:r>
      <w:r>
        <w:rPr>
          <w:rFonts w:ascii="Tahoma" w:hAnsi="Tahoma" w:cs="Tahoma"/>
          <w:bCs/>
          <w:sz w:val="24"/>
          <w:szCs w:val="24"/>
        </w:rPr>
        <w:t xml:space="preserve">την από ΕΚΤ και αντί αυτού </w:t>
      </w:r>
      <w:r w:rsidR="00F31CAE">
        <w:rPr>
          <w:rFonts w:ascii="Tahoma" w:hAnsi="Tahoma" w:cs="Tahoma"/>
          <w:bCs/>
          <w:sz w:val="24"/>
          <w:szCs w:val="24"/>
        </w:rPr>
        <w:t xml:space="preserve">δανεισμός των τραπεζών από την ΕΚΤ </w:t>
      </w:r>
      <w:r w:rsidR="00F31CAE">
        <w:rPr>
          <w:rFonts w:ascii="Tahoma" w:hAnsi="Tahoma" w:cs="Tahoma"/>
          <w:sz w:val="24"/>
          <w:szCs w:val="24"/>
        </w:rPr>
        <w:t xml:space="preserve">με </w:t>
      </w:r>
      <w:r>
        <w:rPr>
          <w:rFonts w:ascii="Tahoma" w:hAnsi="Tahoma" w:cs="Tahoma"/>
          <w:sz w:val="24"/>
          <w:szCs w:val="24"/>
        </w:rPr>
        <w:t xml:space="preserve">το βασικό επιτόκιο (0,05%) και εν συνεχεία </w:t>
      </w:r>
      <w:r w:rsidR="00BA6D13">
        <w:rPr>
          <w:rFonts w:ascii="Tahoma" w:hAnsi="Tahoma" w:cs="Tahoma"/>
          <w:sz w:val="24"/>
          <w:szCs w:val="24"/>
        </w:rPr>
        <w:t xml:space="preserve">ακριβός </w:t>
      </w:r>
      <w:r>
        <w:rPr>
          <w:rFonts w:ascii="Tahoma" w:hAnsi="Tahoma" w:cs="Tahoma"/>
          <w:sz w:val="24"/>
          <w:szCs w:val="24"/>
        </w:rPr>
        <w:t xml:space="preserve">δανεισμός των αδύναμων οικονομικά χωρών, </w:t>
      </w:r>
      <w:r w:rsidR="00E44A0A">
        <w:rPr>
          <w:rFonts w:ascii="Tahoma" w:hAnsi="Tahoma" w:cs="Tahoma"/>
          <w:sz w:val="24"/>
          <w:szCs w:val="24"/>
        </w:rPr>
        <w:t xml:space="preserve">διαιωνίζει την υπερχρέωση και </w:t>
      </w:r>
      <w:r>
        <w:rPr>
          <w:rFonts w:ascii="Tahoma" w:hAnsi="Tahoma" w:cs="Tahoma"/>
          <w:sz w:val="24"/>
          <w:szCs w:val="24"/>
        </w:rPr>
        <w:t xml:space="preserve">εντείνει την απόκλιση παρά τη σύγκλιση </w:t>
      </w:r>
      <w:r w:rsidR="00200C5B">
        <w:rPr>
          <w:rFonts w:ascii="Tahoma" w:hAnsi="Tahoma" w:cs="Tahoma"/>
          <w:sz w:val="24"/>
          <w:szCs w:val="24"/>
        </w:rPr>
        <w:t xml:space="preserve">των </w:t>
      </w:r>
      <w:r>
        <w:rPr>
          <w:rFonts w:ascii="Tahoma" w:hAnsi="Tahoma" w:cs="Tahoma"/>
          <w:sz w:val="24"/>
          <w:szCs w:val="24"/>
        </w:rPr>
        <w:t>οικονομιών. Ακόμα και η δυνατότητα δανεισμού τ</w:t>
      </w:r>
      <w:r w:rsidR="00BA6D13">
        <w:rPr>
          <w:rFonts w:ascii="Tahoma" w:hAnsi="Tahoma" w:cs="Tahoma"/>
          <w:sz w:val="24"/>
          <w:szCs w:val="24"/>
        </w:rPr>
        <w:t xml:space="preserve">ων τραπεζών από τον </w:t>
      </w:r>
      <w:r w:rsidR="00F31CAE">
        <w:rPr>
          <w:rFonts w:ascii="Tahoma" w:hAnsi="Tahoma" w:cs="Tahoma"/>
          <w:bCs/>
          <w:sz w:val="24"/>
          <w:szCs w:val="24"/>
          <w:lang w:val="en-US"/>
        </w:rPr>
        <w:t>ELA</w:t>
      </w:r>
      <w:r>
        <w:rPr>
          <w:rFonts w:ascii="Tahoma" w:hAnsi="Tahoma" w:cs="Tahoma"/>
          <w:bCs/>
          <w:sz w:val="24"/>
          <w:szCs w:val="24"/>
        </w:rPr>
        <w:t xml:space="preserve"> </w:t>
      </w:r>
      <w:r w:rsidR="00BA6D13">
        <w:rPr>
          <w:rFonts w:ascii="Tahoma" w:hAnsi="Tahoma" w:cs="Tahoma"/>
          <w:bCs/>
          <w:sz w:val="24"/>
          <w:szCs w:val="24"/>
        </w:rPr>
        <w:t xml:space="preserve">(λογαριασμός έκτακτης ρευστότητας) </w:t>
      </w:r>
      <w:r>
        <w:rPr>
          <w:rFonts w:ascii="Tahoma" w:hAnsi="Tahoma" w:cs="Tahoma"/>
          <w:sz w:val="24"/>
          <w:szCs w:val="24"/>
        </w:rPr>
        <w:t xml:space="preserve">και </w:t>
      </w:r>
      <w:r w:rsidR="0081168A">
        <w:rPr>
          <w:rFonts w:ascii="Tahoma" w:hAnsi="Tahoma" w:cs="Tahoma"/>
          <w:sz w:val="24"/>
          <w:szCs w:val="24"/>
        </w:rPr>
        <w:t xml:space="preserve">η </w:t>
      </w:r>
      <w:r>
        <w:rPr>
          <w:rFonts w:ascii="Tahoma" w:hAnsi="Tahoma" w:cs="Tahoma"/>
          <w:sz w:val="24"/>
          <w:szCs w:val="24"/>
        </w:rPr>
        <w:t xml:space="preserve">παροχή </w:t>
      </w:r>
      <w:r w:rsidR="00E44A0A">
        <w:rPr>
          <w:rFonts w:ascii="Tahoma" w:hAnsi="Tahoma" w:cs="Tahoma"/>
          <w:sz w:val="24"/>
          <w:szCs w:val="24"/>
        </w:rPr>
        <w:t xml:space="preserve">σε συνέχεια </w:t>
      </w:r>
      <w:r>
        <w:rPr>
          <w:rFonts w:ascii="Tahoma" w:hAnsi="Tahoma" w:cs="Tahoma"/>
          <w:sz w:val="24"/>
          <w:szCs w:val="24"/>
        </w:rPr>
        <w:t>ρευστότητα</w:t>
      </w:r>
      <w:r w:rsidR="00E44A0A">
        <w:rPr>
          <w:rFonts w:ascii="Tahoma" w:hAnsi="Tahoma" w:cs="Tahoma"/>
          <w:sz w:val="24"/>
          <w:szCs w:val="24"/>
        </w:rPr>
        <w:t>ς</w:t>
      </w:r>
      <w:r>
        <w:rPr>
          <w:rFonts w:ascii="Tahoma" w:hAnsi="Tahoma" w:cs="Tahoma"/>
          <w:sz w:val="24"/>
          <w:szCs w:val="24"/>
        </w:rPr>
        <w:t xml:space="preserve"> στην οικονομία</w:t>
      </w:r>
      <w:r w:rsidR="00200C5B">
        <w:rPr>
          <w:rFonts w:ascii="Tahoma" w:hAnsi="Tahoma" w:cs="Tahoma"/>
          <w:bCs/>
          <w:sz w:val="24"/>
          <w:szCs w:val="24"/>
        </w:rPr>
        <w:t xml:space="preserve"> με </w:t>
      </w:r>
      <w:r>
        <w:rPr>
          <w:rFonts w:ascii="Tahoma" w:hAnsi="Tahoma" w:cs="Tahoma"/>
          <w:bCs/>
          <w:sz w:val="24"/>
          <w:szCs w:val="24"/>
        </w:rPr>
        <w:t xml:space="preserve">υψηλότερο </w:t>
      </w:r>
      <w:r w:rsidR="00200C5B">
        <w:rPr>
          <w:rFonts w:ascii="Tahoma" w:hAnsi="Tahoma" w:cs="Tahoma"/>
          <w:bCs/>
          <w:sz w:val="24"/>
          <w:szCs w:val="24"/>
        </w:rPr>
        <w:t xml:space="preserve">επιτόκιο </w:t>
      </w:r>
      <w:r>
        <w:rPr>
          <w:rFonts w:ascii="Tahoma" w:hAnsi="Tahoma" w:cs="Tahoma"/>
          <w:bCs/>
          <w:sz w:val="24"/>
          <w:szCs w:val="24"/>
        </w:rPr>
        <w:t>(</w:t>
      </w:r>
      <w:r w:rsidR="00F31CAE">
        <w:rPr>
          <w:rFonts w:ascii="Tahoma" w:hAnsi="Tahoma" w:cs="Tahoma"/>
          <w:sz w:val="24"/>
          <w:szCs w:val="24"/>
        </w:rPr>
        <w:t xml:space="preserve">ως 30 φορές από </w:t>
      </w:r>
      <w:r w:rsidR="00BA6D13">
        <w:rPr>
          <w:rFonts w:ascii="Tahoma" w:hAnsi="Tahoma" w:cs="Tahoma"/>
          <w:sz w:val="24"/>
          <w:szCs w:val="24"/>
        </w:rPr>
        <w:t xml:space="preserve">το </w:t>
      </w:r>
      <w:r w:rsidR="00F31CAE">
        <w:rPr>
          <w:rFonts w:ascii="Tahoma" w:hAnsi="Tahoma" w:cs="Tahoma"/>
          <w:sz w:val="24"/>
          <w:szCs w:val="24"/>
        </w:rPr>
        <w:t xml:space="preserve">βασικό), </w:t>
      </w:r>
      <w:r w:rsidR="00200C5B">
        <w:rPr>
          <w:rFonts w:ascii="Tahoma" w:hAnsi="Tahoma" w:cs="Tahoma"/>
          <w:sz w:val="24"/>
          <w:szCs w:val="24"/>
        </w:rPr>
        <w:t xml:space="preserve">πλήττουν </w:t>
      </w:r>
      <w:r w:rsidR="0081168A">
        <w:rPr>
          <w:rFonts w:ascii="Tahoma" w:hAnsi="Tahoma" w:cs="Tahoma"/>
          <w:sz w:val="24"/>
          <w:szCs w:val="24"/>
        </w:rPr>
        <w:t xml:space="preserve">κυρίως </w:t>
      </w:r>
      <w:r w:rsidR="00200C5B">
        <w:rPr>
          <w:rFonts w:ascii="Tahoma" w:hAnsi="Tahoma" w:cs="Tahoma"/>
          <w:sz w:val="24"/>
          <w:szCs w:val="24"/>
        </w:rPr>
        <w:t>τις</w:t>
      </w:r>
      <w:r>
        <w:rPr>
          <w:rFonts w:ascii="Tahoma" w:hAnsi="Tahoma" w:cs="Tahoma"/>
          <w:sz w:val="24"/>
          <w:szCs w:val="24"/>
        </w:rPr>
        <w:t xml:space="preserve"> αδύναμες οικονομίες </w:t>
      </w:r>
      <w:r w:rsidR="00E44A0A">
        <w:rPr>
          <w:rFonts w:ascii="Tahoma" w:hAnsi="Tahoma" w:cs="Tahoma"/>
          <w:sz w:val="24"/>
          <w:szCs w:val="24"/>
        </w:rPr>
        <w:t xml:space="preserve">και πρώτα απ’ όλα </w:t>
      </w:r>
      <w:r w:rsidR="00200C5B">
        <w:rPr>
          <w:rFonts w:ascii="Tahoma" w:hAnsi="Tahoma" w:cs="Tahoma"/>
          <w:sz w:val="24"/>
          <w:szCs w:val="24"/>
        </w:rPr>
        <w:t>τ</w:t>
      </w:r>
      <w:r w:rsidR="00E44A0A">
        <w:rPr>
          <w:rFonts w:ascii="Tahoma" w:hAnsi="Tahoma" w:cs="Tahoma"/>
          <w:sz w:val="24"/>
          <w:szCs w:val="24"/>
        </w:rPr>
        <w:t>η</w:t>
      </w:r>
      <w:r w:rsidR="00200C5B">
        <w:rPr>
          <w:rFonts w:ascii="Tahoma" w:hAnsi="Tahoma" w:cs="Tahoma"/>
          <w:sz w:val="24"/>
          <w:szCs w:val="24"/>
        </w:rPr>
        <w:t>ν</w:t>
      </w:r>
      <w:r w:rsidR="00E44A0A">
        <w:rPr>
          <w:rFonts w:ascii="Tahoma" w:hAnsi="Tahoma" w:cs="Tahoma"/>
          <w:sz w:val="24"/>
          <w:szCs w:val="24"/>
        </w:rPr>
        <w:t xml:space="preserve"> </w:t>
      </w:r>
      <w:r>
        <w:rPr>
          <w:rFonts w:ascii="Tahoma" w:hAnsi="Tahoma" w:cs="Tahoma"/>
          <w:sz w:val="24"/>
          <w:szCs w:val="24"/>
        </w:rPr>
        <w:t>ελληνικ</w:t>
      </w:r>
      <w:r w:rsidR="00E44A0A">
        <w:rPr>
          <w:rFonts w:ascii="Tahoma" w:hAnsi="Tahoma" w:cs="Tahoma"/>
          <w:sz w:val="24"/>
          <w:szCs w:val="24"/>
        </w:rPr>
        <w:t>ή</w:t>
      </w:r>
      <w:r w:rsidR="00BA6D13">
        <w:rPr>
          <w:rFonts w:ascii="Tahoma" w:hAnsi="Tahoma" w:cs="Tahoma"/>
          <w:sz w:val="24"/>
          <w:szCs w:val="24"/>
        </w:rPr>
        <w:t>,</w:t>
      </w:r>
      <w:r w:rsidR="00200C5B">
        <w:rPr>
          <w:rFonts w:ascii="Tahoma" w:hAnsi="Tahoma" w:cs="Tahoma"/>
          <w:sz w:val="24"/>
          <w:szCs w:val="24"/>
        </w:rPr>
        <w:t xml:space="preserve"> που βρίσκεται σε Μνημόνιο, που έχει</w:t>
      </w:r>
      <w:r w:rsidR="0081168A">
        <w:rPr>
          <w:rFonts w:ascii="Tahoma" w:hAnsi="Tahoma" w:cs="Tahoma"/>
          <w:sz w:val="24"/>
          <w:szCs w:val="24"/>
        </w:rPr>
        <w:t xml:space="preserve"> μεγαλύτερη ανάγκη στήριξης</w:t>
      </w:r>
      <w:r w:rsidR="00F31CAE">
        <w:rPr>
          <w:rFonts w:ascii="Tahoma" w:hAnsi="Tahoma" w:cs="Tahoma"/>
          <w:sz w:val="24"/>
          <w:szCs w:val="24"/>
        </w:rPr>
        <w:t xml:space="preserve">. </w:t>
      </w:r>
    </w:p>
    <w:p w:rsidR="00F31CAE" w:rsidRPr="003B710B" w:rsidRDefault="0081168A" w:rsidP="003B710B">
      <w:pPr>
        <w:spacing w:before="120" w:after="0" w:line="360" w:lineRule="auto"/>
        <w:ind w:firstLine="720"/>
        <w:jc w:val="both"/>
        <w:rPr>
          <w:rFonts w:ascii="Tahoma" w:hAnsi="Tahoma" w:cs="Tahoma"/>
          <w:bCs/>
          <w:sz w:val="24"/>
          <w:szCs w:val="24"/>
        </w:rPr>
      </w:pPr>
      <w:r>
        <w:rPr>
          <w:rFonts w:ascii="Tahoma" w:hAnsi="Tahoma" w:cs="Tahoma"/>
          <w:bCs/>
          <w:sz w:val="24"/>
          <w:szCs w:val="24"/>
        </w:rPr>
        <w:t>Τέλος το α</w:t>
      </w:r>
      <w:r w:rsidR="00F31CAE">
        <w:rPr>
          <w:rFonts w:ascii="Tahoma" w:hAnsi="Tahoma" w:cs="Tahoma"/>
          <w:bCs/>
          <w:sz w:val="24"/>
          <w:szCs w:val="24"/>
        </w:rPr>
        <w:t>μετάκλητο «κλείδωμα»</w:t>
      </w:r>
      <w:r w:rsidR="00C5075A">
        <w:rPr>
          <w:rFonts w:ascii="Tahoma" w:hAnsi="Tahoma" w:cs="Tahoma"/>
          <w:bCs/>
          <w:sz w:val="24"/>
          <w:szCs w:val="24"/>
        </w:rPr>
        <w:t xml:space="preserve"> </w:t>
      </w:r>
      <w:r w:rsidR="00F31CAE">
        <w:rPr>
          <w:rFonts w:ascii="Tahoma" w:hAnsi="Tahoma" w:cs="Tahoma"/>
          <w:bCs/>
          <w:sz w:val="24"/>
          <w:szCs w:val="24"/>
        </w:rPr>
        <w:t xml:space="preserve">ισοτιμιών </w:t>
      </w:r>
      <w:r w:rsidR="00BA6D13">
        <w:rPr>
          <w:rFonts w:ascii="Tahoma" w:hAnsi="Tahoma" w:cs="Tahoma"/>
          <w:bCs/>
          <w:sz w:val="24"/>
          <w:szCs w:val="24"/>
        </w:rPr>
        <w:t xml:space="preserve">των </w:t>
      </w:r>
      <w:r w:rsidR="00F31CAE">
        <w:rPr>
          <w:rFonts w:ascii="Tahoma" w:hAnsi="Tahoma" w:cs="Tahoma"/>
          <w:sz w:val="24"/>
          <w:szCs w:val="24"/>
        </w:rPr>
        <w:t xml:space="preserve">εθνικών νομισμάτων εντός </w:t>
      </w:r>
      <w:r>
        <w:rPr>
          <w:rFonts w:ascii="Tahoma" w:hAnsi="Tahoma" w:cs="Tahoma"/>
          <w:sz w:val="24"/>
          <w:szCs w:val="24"/>
        </w:rPr>
        <w:t xml:space="preserve">του </w:t>
      </w:r>
      <w:r w:rsidR="00F31CAE">
        <w:rPr>
          <w:rFonts w:ascii="Tahoma" w:hAnsi="Tahoma" w:cs="Tahoma"/>
          <w:sz w:val="24"/>
          <w:szCs w:val="24"/>
        </w:rPr>
        <w:t xml:space="preserve">ευρώ και </w:t>
      </w:r>
      <w:r>
        <w:rPr>
          <w:rFonts w:ascii="Tahoma" w:hAnsi="Tahoma" w:cs="Tahoma"/>
          <w:sz w:val="24"/>
          <w:szCs w:val="24"/>
        </w:rPr>
        <w:t xml:space="preserve">η </w:t>
      </w:r>
      <w:r w:rsidR="00F31CAE">
        <w:rPr>
          <w:rFonts w:ascii="Tahoma" w:hAnsi="Tahoma" w:cs="Tahoma"/>
          <w:sz w:val="24"/>
          <w:szCs w:val="24"/>
        </w:rPr>
        <w:t>αδυναμία ευέλικτης συναλλαγματικής πολιτικής</w:t>
      </w:r>
      <w:r>
        <w:rPr>
          <w:rFonts w:ascii="Tahoma" w:hAnsi="Tahoma" w:cs="Tahoma"/>
          <w:sz w:val="24"/>
          <w:szCs w:val="24"/>
        </w:rPr>
        <w:t xml:space="preserve">, στερεί τη δυνατότητα ευελιξίας </w:t>
      </w:r>
      <w:r w:rsidR="00BA6D13">
        <w:rPr>
          <w:rFonts w:ascii="Tahoma" w:hAnsi="Tahoma" w:cs="Tahoma"/>
          <w:sz w:val="24"/>
          <w:szCs w:val="24"/>
        </w:rPr>
        <w:t xml:space="preserve">και </w:t>
      </w:r>
      <w:r>
        <w:rPr>
          <w:rFonts w:ascii="Tahoma" w:hAnsi="Tahoma" w:cs="Tahoma"/>
          <w:sz w:val="24"/>
          <w:szCs w:val="24"/>
        </w:rPr>
        <w:t>ενίσχυσης της ανταγωνιστικότητας των αδύναμων οικονομιών</w:t>
      </w:r>
      <w:r w:rsidR="00F31CAE">
        <w:rPr>
          <w:rFonts w:ascii="Tahoma" w:hAnsi="Tahoma" w:cs="Tahoma"/>
          <w:sz w:val="24"/>
          <w:szCs w:val="24"/>
        </w:rPr>
        <w:t xml:space="preserve">. </w:t>
      </w:r>
      <w:r w:rsidR="00F31CAE">
        <w:rPr>
          <w:rFonts w:ascii="Tahoma" w:hAnsi="Tahoma" w:cs="Tahoma"/>
          <w:bCs/>
          <w:sz w:val="24"/>
          <w:szCs w:val="24"/>
        </w:rPr>
        <w:t>Η «εσωτερι</w:t>
      </w:r>
      <w:r>
        <w:rPr>
          <w:rFonts w:ascii="Tahoma" w:hAnsi="Tahoma" w:cs="Tahoma"/>
          <w:bCs/>
          <w:sz w:val="24"/>
          <w:szCs w:val="24"/>
        </w:rPr>
        <w:t xml:space="preserve">κή υποτίμηση» κυρίως των εργατικών μισθών και κοινωνικών παροχών, παραμένει το </w:t>
      </w:r>
      <w:r w:rsidR="00F31CAE">
        <w:rPr>
          <w:rFonts w:ascii="Tahoma" w:hAnsi="Tahoma" w:cs="Tahoma"/>
          <w:sz w:val="24"/>
          <w:szCs w:val="24"/>
        </w:rPr>
        <w:t xml:space="preserve">μοναδικό μέσο </w:t>
      </w:r>
      <w:r w:rsidR="00F31CAE">
        <w:rPr>
          <w:rFonts w:ascii="Tahoma" w:hAnsi="Tahoma" w:cs="Tahoma"/>
          <w:bCs/>
          <w:sz w:val="24"/>
          <w:szCs w:val="24"/>
        </w:rPr>
        <w:t>τόνωση της εξωτερικής ανταγωνιστικότητας της οικονομίας</w:t>
      </w:r>
      <w:r w:rsidR="00F31CAE">
        <w:rPr>
          <w:rFonts w:ascii="Tahoma" w:hAnsi="Tahoma" w:cs="Tahoma"/>
          <w:sz w:val="24"/>
          <w:szCs w:val="24"/>
        </w:rPr>
        <w:t xml:space="preserve">. </w:t>
      </w:r>
      <w:r>
        <w:rPr>
          <w:rFonts w:ascii="Tahoma" w:hAnsi="Tahoma" w:cs="Tahoma"/>
          <w:bCs/>
          <w:sz w:val="24"/>
          <w:szCs w:val="24"/>
        </w:rPr>
        <w:t>Από την άλλη με</w:t>
      </w:r>
      <w:r w:rsidR="00F31CAE">
        <w:rPr>
          <w:rFonts w:ascii="Tahoma" w:hAnsi="Tahoma" w:cs="Tahoma"/>
          <w:bCs/>
          <w:sz w:val="24"/>
          <w:szCs w:val="24"/>
        </w:rPr>
        <w:t xml:space="preserve"> την «τραπεζική ενοποίηση» </w:t>
      </w:r>
      <w:r>
        <w:rPr>
          <w:rFonts w:ascii="Tahoma" w:hAnsi="Tahoma" w:cs="Tahoma"/>
          <w:bCs/>
          <w:sz w:val="24"/>
          <w:szCs w:val="24"/>
        </w:rPr>
        <w:t xml:space="preserve">και τη δημιουργία </w:t>
      </w:r>
      <w:r w:rsidR="00BA6D13">
        <w:rPr>
          <w:rFonts w:ascii="Tahoma" w:hAnsi="Tahoma" w:cs="Tahoma"/>
          <w:bCs/>
          <w:sz w:val="24"/>
          <w:szCs w:val="24"/>
        </w:rPr>
        <w:t>διαφόρων</w:t>
      </w:r>
      <w:r>
        <w:rPr>
          <w:rFonts w:ascii="Tahoma" w:hAnsi="Tahoma" w:cs="Tahoma"/>
          <w:bCs/>
          <w:sz w:val="24"/>
          <w:szCs w:val="24"/>
        </w:rPr>
        <w:t xml:space="preserve"> θεσμικών οργάνων </w:t>
      </w:r>
      <w:r w:rsidR="00F31CAE">
        <w:rPr>
          <w:rFonts w:ascii="Tahoma" w:hAnsi="Tahoma" w:cs="Tahoma"/>
          <w:bCs/>
          <w:sz w:val="24"/>
          <w:szCs w:val="24"/>
        </w:rPr>
        <w:t>(</w:t>
      </w:r>
      <w:r w:rsidR="00F31CAE">
        <w:rPr>
          <w:rFonts w:ascii="Tahoma" w:hAnsi="Tahoma" w:cs="Tahoma"/>
          <w:bCs/>
          <w:sz w:val="24"/>
          <w:szCs w:val="24"/>
          <w:lang w:val="en-US"/>
        </w:rPr>
        <w:t>SSM</w:t>
      </w:r>
      <w:r w:rsidR="00F31CAE">
        <w:rPr>
          <w:rFonts w:ascii="Tahoma" w:hAnsi="Tahoma" w:cs="Tahoma"/>
          <w:bCs/>
          <w:sz w:val="24"/>
          <w:szCs w:val="24"/>
        </w:rPr>
        <w:t xml:space="preserve">, </w:t>
      </w:r>
      <w:r w:rsidR="00F31CAE">
        <w:rPr>
          <w:rFonts w:ascii="Tahoma" w:hAnsi="Tahoma" w:cs="Tahoma"/>
          <w:bCs/>
          <w:sz w:val="24"/>
          <w:szCs w:val="24"/>
          <w:lang w:val="en-US"/>
        </w:rPr>
        <w:t>SRM</w:t>
      </w:r>
      <w:r w:rsidR="00F31CAE">
        <w:rPr>
          <w:rFonts w:ascii="Tahoma" w:hAnsi="Tahoma" w:cs="Tahoma"/>
          <w:bCs/>
          <w:sz w:val="24"/>
          <w:szCs w:val="24"/>
        </w:rPr>
        <w:t>/</w:t>
      </w:r>
      <w:r w:rsidR="00F31CAE">
        <w:rPr>
          <w:rFonts w:ascii="Tahoma" w:hAnsi="Tahoma" w:cs="Tahoma"/>
          <w:bCs/>
          <w:sz w:val="24"/>
          <w:szCs w:val="24"/>
          <w:lang w:val="en-US"/>
        </w:rPr>
        <w:t>SRF</w:t>
      </w:r>
      <w:r w:rsidR="00F31CAE">
        <w:rPr>
          <w:rFonts w:ascii="Tahoma" w:hAnsi="Tahoma" w:cs="Tahoma"/>
          <w:bCs/>
          <w:sz w:val="24"/>
          <w:szCs w:val="24"/>
        </w:rPr>
        <w:t xml:space="preserve">, </w:t>
      </w:r>
      <w:r w:rsidR="00F31CAE">
        <w:rPr>
          <w:rFonts w:ascii="Tahoma" w:hAnsi="Tahoma" w:cs="Tahoma"/>
          <w:bCs/>
          <w:sz w:val="24"/>
          <w:szCs w:val="24"/>
          <w:lang w:val="en-US"/>
        </w:rPr>
        <w:t>BRRD</w:t>
      </w:r>
      <w:r w:rsidR="00F31CAE">
        <w:rPr>
          <w:rFonts w:ascii="Tahoma" w:hAnsi="Tahoma" w:cs="Tahoma"/>
          <w:bCs/>
          <w:sz w:val="24"/>
          <w:szCs w:val="24"/>
        </w:rPr>
        <w:t xml:space="preserve">, </w:t>
      </w:r>
      <w:r w:rsidR="00F31CAE">
        <w:rPr>
          <w:rFonts w:ascii="Tahoma" w:hAnsi="Tahoma" w:cs="Tahoma"/>
          <w:bCs/>
          <w:sz w:val="24"/>
          <w:szCs w:val="24"/>
          <w:lang w:val="en-US"/>
        </w:rPr>
        <w:t>DGS</w:t>
      </w:r>
      <w:r w:rsidR="00F31CAE">
        <w:rPr>
          <w:rFonts w:ascii="Tahoma" w:hAnsi="Tahoma" w:cs="Tahoma"/>
          <w:bCs/>
          <w:sz w:val="24"/>
          <w:szCs w:val="24"/>
        </w:rPr>
        <w:t xml:space="preserve">), </w:t>
      </w:r>
      <w:r w:rsidR="00F31CAE">
        <w:rPr>
          <w:rFonts w:ascii="Tahoma" w:hAnsi="Tahoma" w:cs="Tahoma"/>
          <w:sz w:val="24"/>
          <w:szCs w:val="24"/>
        </w:rPr>
        <w:t xml:space="preserve">ολοκληρώνεται </w:t>
      </w:r>
      <w:r w:rsidR="00F31CAE">
        <w:rPr>
          <w:rFonts w:ascii="Tahoma" w:hAnsi="Tahoma" w:cs="Tahoma"/>
          <w:bCs/>
          <w:sz w:val="24"/>
          <w:szCs w:val="24"/>
        </w:rPr>
        <w:t>η απώλεια της νομισματικής-πιστωτικής πολιτικής, ενώ</w:t>
      </w:r>
      <w:r w:rsidR="00F31CAE">
        <w:rPr>
          <w:rFonts w:ascii="Tahoma" w:hAnsi="Tahoma" w:cs="Tahoma"/>
          <w:sz w:val="24"/>
          <w:szCs w:val="24"/>
        </w:rPr>
        <w:t xml:space="preserve"> </w:t>
      </w:r>
      <w:r w:rsidR="00F31CAE">
        <w:rPr>
          <w:rFonts w:ascii="Tahoma" w:hAnsi="Tahoma" w:cs="Tahoma"/>
          <w:bCs/>
          <w:sz w:val="24"/>
          <w:szCs w:val="24"/>
        </w:rPr>
        <w:t>η εποπτεία των «συστημικών τραπεζών» περνάει στην ΕΚΤ</w:t>
      </w:r>
      <w:r>
        <w:rPr>
          <w:rFonts w:ascii="Tahoma" w:hAnsi="Tahoma" w:cs="Tahoma"/>
          <w:bCs/>
          <w:sz w:val="24"/>
          <w:szCs w:val="24"/>
        </w:rPr>
        <w:t xml:space="preserve">. Όλα αυτά σε συνδυασμό με την «οικονομική διακυβέρνηση» </w:t>
      </w:r>
      <w:r w:rsidR="003B710B">
        <w:rPr>
          <w:rFonts w:ascii="Tahoma" w:hAnsi="Tahoma" w:cs="Tahoma"/>
          <w:bCs/>
          <w:sz w:val="24"/>
          <w:szCs w:val="24"/>
        </w:rPr>
        <w:t xml:space="preserve">της ευρωζώνης </w:t>
      </w:r>
      <w:r>
        <w:rPr>
          <w:rFonts w:ascii="Tahoma" w:hAnsi="Tahoma" w:cs="Tahoma"/>
          <w:bCs/>
          <w:sz w:val="24"/>
          <w:szCs w:val="24"/>
        </w:rPr>
        <w:t>(</w:t>
      </w:r>
      <w:r w:rsidR="00377B68">
        <w:rPr>
          <w:rFonts w:ascii="Tahoma" w:hAnsi="Tahoma" w:cs="Tahoma"/>
          <w:bCs/>
          <w:sz w:val="24"/>
          <w:szCs w:val="24"/>
        </w:rPr>
        <w:t>έλεγχο</w:t>
      </w:r>
      <w:r w:rsidR="003B710B">
        <w:rPr>
          <w:rFonts w:ascii="Tahoma" w:hAnsi="Tahoma" w:cs="Tahoma"/>
          <w:bCs/>
          <w:sz w:val="24"/>
          <w:szCs w:val="24"/>
        </w:rPr>
        <w:t>ς</w:t>
      </w:r>
      <w:r w:rsidR="00377B68">
        <w:rPr>
          <w:rFonts w:ascii="Tahoma" w:hAnsi="Tahoma" w:cs="Tahoma"/>
          <w:bCs/>
          <w:sz w:val="24"/>
          <w:szCs w:val="24"/>
        </w:rPr>
        <w:t xml:space="preserve"> </w:t>
      </w:r>
      <w:r w:rsidR="003B710B">
        <w:rPr>
          <w:rFonts w:ascii="Tahoma" w:hAnsi="Tahoma" w:cs="Tahoma"/>
          <w:bCs/>
          <w:sz w:val="24"/>
          <w:szCs w:val="24"/>
        </w:rPr>
        <w:t>κρατικού προϋπολογισμού</w:t>
      </w:r>
      <w:r w:rsidR="00377B68">
        <w:rPr>
          <w:rFonts w:ascii="Tahoma" w:hAnsi="Tahoma" w:cs="Tahoma"/>
          <w:bCs/>
          <w:sz w:val="24"/>
          <w:szCs w:val="24"/>
        </w:rPr>
        <w:t xml:space="preserve"> κάθε χώρας</w:t>
      </w:r>
      <w:r w:rsidR="003B710B">
        <w:rPr>
          <w:rFonts w:ascii="Tahoma" w:hAnsi="Tahoma" w:cs="Tahoma"/>
          <w:bCs/>
          <w:sz w:val="24"/>
          <w:szCs w:val="24"/>
        </w:rPr>
        <w:t xml:space="preserve">, καθιέρωση «ανεξάρτητων αρχών» σε κρίσιμους τομείς </w:t>
      </w:r>
      <w:r w:rsidR="00503D01">
        <w:rPr>
          <w:rFonts w:ascii="Tahoma" w:hAnsi="Tahoma" w:cs="Tahoma"/>
          <w:bCs/>
          <w:sz w:val="24"/>
          <w:szCs w:val="24"/>
        </w:rPr>
        <w:t>κλπ</w:t>
      </w:r>
      <w:r>
        <w:rPr>
          <w:rFonts w:ascii="Tahoma" w:hAnsi="Tahoma" w:cs="Tahoma"/>
          <w:bCs/>
          <w:sz w:val="24"/>
          <w:szCs w:val="24"/>
        </w:rPr>
        <w:t>)</w:t>
      </w:r>
      <w:r w:rsidR="00377B68">
        <w:rPr>
          <w:rFonts w:ascii="Tahoma" w:hAnsi="Tahoma" w:cs="Tahoma"/>
          <w:bCs/>
          <w:sz w:val="24"/>
          <w:szCs w:val="24"/>
        </w:rPr>
        <w:t>,</w:t>
      </w:r>
      <w:r>
        <w:rPr>
          <w:rFonts w:ascii="Tahoma" w:hAnsi="Tahoma" w:cs="Tahoma"/>
          <w:bCs/>
          <w:sz w:val="24"/>
          <w:szCs w:val="24"/>
        </w:rPr>
        <w:t xml:space="preserve"> στερούν από </w:t>
      </w:r>
      <w:r w:rsidR="00C5075A">
        <w:rPr>
          <w:rFonts w:ascii="Tahoma" w:hAnsi="Tahoma" w:cs="Tahoma"/>
          <w:bCs/>
          <w:sz w:val="24"/>
          <w:szCs w:val="24"/>
        </w:rPr>
        <w:t xml:space="preserve">την </w:t>
      </w:r>
      <w:r>
        <w:rPr>
          <w:rFonts w:ascii="Tahoma" w:hAnsi="Tahoma" w:cs="Tahoma"/>
          <w:bCs/>
          <w:sz w:val="24"/>
          <w:szCs w:val="24"/>
        </w:rPr>
        <w:t xml:space="preserve">κυβέρνηση τη δυνατότητα εφαρμογής μέτρων </w:t>
      </w:r>
      <w:r w:rsidR="003B710B">
        <w:rPr>
          <w:rFonts w:ascii="Tahoma" w:hAnsi="Tahoma" w:cs="Tahoma"/>
          <w:bCs/>
          <w:sz w:val="24"/>
          <w:szCs w:val="24"/>
        </w:rPr>
        <w:t xml:space="preserve">και επιλογών </w:t>
      </w:r>
      <w:r w:rsidR="00377B68">
        <w:rPr>
          <w:rFonts w:ascii="Tahoma" w:hAnsi="Tahoma" w:cs="Tahoma"/>
          <w:bCs/>
          <w:sz w:val="24"/>
          <w:szCs w:val="24"/>
        </w:rPr>
        <w:t xml:space="preserve">που εξυπηρετούν </w:t>
      </w:r>
      <w:r w:rsidR="003B710B">
        <w:rPr>
          <w:rFonts w:ascii="Tahoma" w:hAnsi="Tahoma" w:cs="Tahoma"/>
          <w:bCs/>
          <w:sz w:val="24"/>
          <w:szCs w:val="24"/>
        </w:rPr>
        <w:t xml:space="preserve">τα </w:t>
      </w:r>
      <w:r w:rsidR="00503D01">
        <w:rPr>
          <w:rFonts w:ascii="Tahoma" w:hAnsi="Tahoma" w:cs="Tahoma"/>
          <w:bCs/>
          <w:sz w:val="24"/>
          <w:szCs w:val="24"/>
        </w:rPr>
        <w:t xml:space="preserve">λαϊκά </w:t>
      </w:r>
      <w:r>
        <w:rPr>
          <w:rFonts w:ascii="Tahoma" w:hAnsi="Tahoma" w:cs="Tahoma"/>
          <w:bCs/>
          <w:sz w:val="24"/>
          <w:szCs w:val="24"/>
        </w:rPr>
        <w:t>συμφέρον</w:t>
      </w:r>
      <w:r w:rsidR="003B710B">
        <w:rPr>
          <w:rFonts w:ascii="Tahoma" w:hAnsi="Tahoma" w:cs="Tahoma"/>
          <w:bCs/>
          <w:sz w:val="24"/>
          <w:szCs w:val="24"/>
        </w:rPr>
        <w:t>τα</w:t>
      </w:r>
      <w:r>
        <w:rPr>
          <w:rFonts w:ascii="Tahoma" w:hAnsi="Tahoma" w:cs="Tahoma"/>
          <w:bCs/>
          <w:sz w:val="24"/>
          <w:szCs w:val="24"/>
        </w:rPr>
        <w:t xml:space="preserve"> </w:t>
      </w:r>
      <w:r w:rsidR="00503D01">
        <w:rPr>
          <w:rFonts w:ascii="Tahoma" w:hAnsi="Tahoma" w:cs="Tahoma"/>
          <w:bCs/>
          <w:sz w:val="24"/>
          <w:szCs w:val="24"/>
        </w:rPr>
        <w:t>και συνολικά τη χώρα</w:t>
      </w:r>
      <w:r w:rsidR="003B710B">
        <w:rPr>
          <w:rFonts w:ascii="Tahoma" w:hAnsi="Tahoma" w:cs="Tahoma"/>
          <w:bCs/>
          <w:sz w:val="24"/>
          <w:szCs w:val="24"/>
        </w:rPr>
        <w:t xml:space="preserve"> </w:t>
      </w:r>
      <w:r>
        <w:rPr>
          <w:rFonts w:ascii="Tahoma" w:hAnsi="Tahoma" w:cs="Tahoma"/>
          <w:bCs/>
          <w:sz w:val="24"/>
          <w:szCs w:val="24"/>
        </w:rPr>
        <w:t>(</w:t>
      </w:r>
      <w:r w:rsidR="00377B68">
        <w:rPr>
          <w:rFonts w:ascii="Tahoma" w:hAnsi="Tahoma" w:cs="Tahoma"/>
          <w:bCs/>
          <w:sz w:val="24"/>
          <w:szCs w:val="24"/>
        </w:rPr>
        <w:t>αν</w:t>
      </w:r>
      <w:r w:rsidR="003B710B">
        <w:rPr>
          <w:rFonts w:ascii="Tahoma" w:hAnsi="Tahoma" w:cs="Tahoma"/>
          <w:bCs/>
          <w:sz w:val="24"/>
          <w:szCs w:val="24"/>
        </w:rPr>
        <w:t>άπτυξη</w:t>
      </w:r>
      <w:r w:rsidR="00377B68">
        <w:rPr>
          <w:rFonts w:ascii="Tahoma" w:hAnsi="Tahoma" w:cs="Tahoma"/>
          <w:bCs/>
          <w:sz w:val="24"/>
          <w:szCs w:val="24"/>
        </w:rPr>
        <w:t>, απασχ</w:t>
      </w:r>
      <w:r w:rsidR="003B710B">
        <w:rPr>
          <w:rFonts w:ascii="Tahoma" w:hAnsi="Tahoma" w:cs="Tahoma"/>
          <w:bCs/>
          <w:sz w:val="24"/>
          <w:szCs w:val="24"/>
        </w:rPr>
        <w:t>όληση</w:t>
      </w:r>
      <w:r w:rsidR="00377B68">
        <w:rPr>
          <w:rFonts w:ascii="Tahoma" w:hAnsi="Tahoma" w:cs="Tahoma"/>
          <w:bCs/>
          <w:sz w:val="24"/>
          <w:szCs w:val="24"/>
        </w:rPr>
        <w:t>, ανακατανομ</w:t>
      </w:r>
      <w:r w:rsidR="003B710B">
        <w:rPr>
          <w:rFonts w:ascii="Tahoma" w:hAnsi="Tahoma" w:cs="Tahoma"/>
          <w:bCs/>
          <w:sz w:val="24"/>
          <w:szCs w:val="24"/>
        </w:rPr>
        <w:t>ή</w:t>
      </w:r>
      <w:r w:rsidR="00377B68">
        <w:rPr>
          <w:rFonts w:ascii="Tahoma" w:hAnsi="Tahoma" w:cs="Tahoma"/>
          <w:bCs/>
          <w:sz w:val="24"/>
          <w:szCs w:val="24"/>
        </w:rPr>
        <w:t xml:space="preserve"> εισοδ</w:t>
      </w:r>
      <w:r w:rsidR="003B710B">
        <w:rPr>
          <w:rFonts w:ascii="Tahoma" w:hAnsi="Tahoma" w:cs="Tahoma"/>
          <w:bCs/>
          <w:sz w:val="24"/>
          <w:szCs w:val="24"/>
        </w:rPr>
        <w:t>ήματος, κά</w:t>
      </w:r>
      <w:r w:rsidR="00377B68">
        <w:rPr>
          <w:rFonts w:ascii="Tahoma" w:hAnsi="Tahoma" w:cs="Tahoma"/>
          <w:bCs/>
          <w:sz w:val="24"/>
          <w:szCs w:val="24"/>
        </w:rPr>
        <w:t>)</w:t>
      </w:r>
      <w:r w:rsidR="00C5075A">
        <w:rPr>
          <w:rFonts w:ascii="Tahoma" w:hAnsi="Tahoma" w:cs="Tahoma"/>
          <w:bCs/>
          <w:sz w:val="24"/>
          <w:szCs w:val="24"/>
        </w:rPr>
        <w:t xml:space="preserve">, η οποία </w:t>
      </w:r>
      <w:r w:rsidR="00503D01">
        <w:rPr>
          <w:rFonts w:ascii="Tahoma" w:hAnsi="Tahoma" w:cs="Tahoma"/>
          <w:bCs/>
          <w:sz w:val="24"/>
          <w:szCs w:val="24"/>
        </w:rPr>
        <w:t xml:space="preserve">αναπόφευκτα </w:t>
      </w:r>
      <w:r w:rsidR="00C5075A">
        <w:rPr>
          <w:rFonts w:ascii="Tahoma" w:hAnsi="Tahoma" w:cs="Tahoma"/>
          <w:bCs/>
          <w:sz w:val="24"/>
          <w:szCs w:val="24"/>
        </w:rPr>
        <w:t xml:space="preserve">οδηγεί </w:t>
      </w:r>
      <w:r w:rsidR="003B710B">
        <w:rPr>
          <w:rFonts w:ascii="Tahoma" w:hAnsi="Tahoma" w:cs="Tahoma"/>
          <w:bCs/>
          <w:sz w:val="24"/>
          <w:szCs w:val="24"/>
        </w:rPr>
        <w:t xml:space="preserve">στην </w:t>
      </w:r>
      <w:r w:rsidR="00C5075A">
        <w:rPr>
          <w:rFonts w:ascii="Tahoma" w:hAnsi="Tahoma" w:cs="Tahoma"/>
          <w:bCs/>
          <w:sz w:val="24"/>
          <w:szCs w:val="24"/>
        </w:rPr>
        <w:t xml:space="preserve">ουσιαστική στέρηση </w:t>
      </w:r>
      <w:r w:rsidR="005A3A54">
        <w:rPr>
          <w:rFonts w:ascii="Tahoma" w:hAnsi="Tahoma" w:cs="Tahoma"/>
          <w:bCs/>
          <w:sz w:val="24"/>
          <w:szCs w:val="24"/>
        </w:rPr>
        <w:t xml:space="preserve">της </w:t>
      </w:r>
      <w:r>
        <w:rPr>
          <w:rFonts w:ascii="Tahoma" w:hAnsi="Tahoma" w:cs="Tahoma"/>
          <w:bCs/>
          <w:sz w:val="24"/>
          <w:szCs w:val="24"/>
        </w:rPr>
        <w:t>εθνική</w:t>
      </w:r>
      <w:r w:rsidR="005A3A54">
        <w:rPr>
          <w:rFonts w:ascii="Tahoma" w:hAnsi="Tahoma" w:cs="Tahoma"/>
          <w:bCs/>
          <w:sz w:val="24"/>
          <w:szCs w:val="24"/>
        </w:rPr>
        <w:t>ς</w:t>
      </w:r>
      <w:r>
        <w:rPr>
          <w:rFonts w:ascii="Tahoma" w:hAnsi="Tahoma" w:cs="Tahoma"/>
          <w:bCs/>
          <w:sz w:val="24"/>
          <w:szCs w:val="24"/>
        </w:rPr>
        <w:t xml:space="preserve"> και λαϊκή</w:t>
      </w:r>
      <w:r w:rsidR="005A3A54">
        <w:rPr>
          <w:rFonts w:ascii="Tahoma" w:hAnsi="Tahoma" w:cs="Tahoma"/>
          <w:bCs/>
          <w:sz w:val="24"/>
          <w:szCs w:val="24"/>
        </w:rPr>
        <w:t>ς</w:t>
      </w:r>
      <w:r>
        <w:rPr>
          <w:rFonts w:ascii="Tahoma" w:hAnsi="Tahoma" w:cs="Tahoma"/>
          <w:bCs/>
          <w:sz w:val="24"/>
          <w:szCs w:val="24"/>
        </w:rPr>
        <w:t xml:space="preserve"> κυριαρχία</w:t>
      </w:r>
      <w:r w:rsidR="005A3A54">
        <w:rPr>
          <w:rFonts w:ascii="Tahoma" w:hAnsi="Tahoma" w:cs="Tahoma"/>
          <w:bCs/>
          <w:sz w:val="24"/>
          <w:szCs w:val="24"/>
        </w:rPr>
        <w:t>ς</w:t>
      </w:r>
      <w:r>
        <w:rPr>
          <w:rFonts w:ascii="Tahoma" w:hAnsi="Tahoma" w:cs="Tahoma"/>
          <w:bCs/>
          <w:sz w:val="24"/>
          <w:szCs w:val="24"/>
        </w:rPr>
        <w:t>.</w:t>
      </w:r>
    </w:p>
    <w:p w:rsidR="005A3A54" w:rsidRDefault="003B710B" w:rsidP="002C375A">
      <w:pPr>
        <w:pStyle w:val="a4"/>
        <w:spacing w:before="120" w:after="0" w:line="360" w:lineRule="auto"/>
        <w:ind w:left="0" w:firstLine="720"/>
        <w:jc w:val="both"/>
        <w:rPr>
          <w:rFonts w:ascii="Tahoma" w:hAnsi="Tahoma" w:cs="Tahoma"/>
          <w:b/>
          <w:bCs/>
          <w:sz w:val="24"/>
          <w:szCs w:val="24"/>
        </w:rPr>
      </w:pPr>
      <w:r>
        <w:rPr>
          <w:rFonts w:ascii="Tahoma" w:hAnsi="Tahoma" w:cs="Tahoma"/>
          <w:b/>
          <w:bCs/>
          <w:sz w:val="24"/>
          <w:szCs w:val="24"/>
        </w:rPr>
        <w:t>5.</w:t>
      </w:r>
      <w:r w:rsidR="00F31CAE">
        <w:rPr>
          <w:rFonts w:ascii="Tahoma" w:hAnsi="Tahoma" w:cs="Tahoma"/>
          <w:b/>
          <w:bCs/>
          <w:sz w:val="24"/>
          <w:szCs w:val="24"/>
        </w:rPr>
        <w:t xml:space="preserve">Μετάβαση στο Εθνικό Νόμισμα και ανάκτηση ελέγχου </w:t>
      </w:r>
      <w:r w:rsidR="005A3A54">
        <w:rPr>
          <w:rFonts w:ascii="Tahoma" w:hAnsi="Tahoma" w:cs="Tahoma"/>
          <w:b/>
          <w:bCs/>
          <w:sz w:val="24"/>
          <w:szCs w:val="24"/>
        </w:rPr>
        <w:t>της</w:t>
      </w:r>
    </w:p>
    <w:p w:rsidR="00F31CAE" w:rsidRDefault="005A3A54" w:rsidP="002C375A">
      <w:pPr>
        <w:pStyle w:val="a4"/>
        <w:spacing w:before="120" w:after="0" w:line="360" w:lineRule="auto"/>
        <w:ind w:left="0" w:firstLine="720"/>
        <w:jc w:val="both"/>
        <w:rPr>
          <w:rFonts w:ascii="Tahoma" w:hAnsi="Tahoma" w:cs="Tahoma"/>
          <w:b/>
          <w:sz w:val="24"/>
          <w:szCs w:val="24"/>
        </w:rPr>
      </w:pPr>
      <w:r>
        <w:rPr>
          <w:rFonts w:ascii="Tahoma" w:hAnsi="Tahoma" w:cs="Tahoma"/>
          <w:b/>
          <w:bCs/>
          <w:sz w:val="24"/>
          <w:szCs w:val="24"/>
        </w:rPr>
        <w:t xml:space="preserve"> </w:t>
      </w:r>
      <w:r w:rsidR="00F31CAE">
        <w:rPr>
          <w:rFonts w:ascii="Tahoma" w:hAnsi="Tahoma" w:cs="Tahoma"/>
          <w:b/>
          <w:bCs/>
          <w:sz w:val="24"/>
          <w:szCs w:val="24"/>
        </w:rPr>
        <w:t xml:space="preserve"> Τράπεζας Ελλάδος</w:t>
      </w:r>
    </w:p>
    <w:p w:rsidR="005A3A54" w:rsidRDefault="005A3A54" w:rsidP="005A3A54">
      <w:pPr>
        <w:spacing w:before="120" w:after="0" w:line="360" w:lineRule="auto"/>
        <w:ind w:firstLine="720"/>
        <w:jc w:val="both"/>
        <w:rPr>
          <w:rFonts w:ascii="Tahoma" w:hAnsi="Tahoma" w:cs="Tahoma"/>
          <w:sz w:val="24"/>
          <w:szCs w:val="24"/>
        </w:rPr>
      </w:pPr>
      <w:r>
        <w:rPr>
          <w:rFonts w:ascii="Tahoma" w:hAnsi="Tahoma" w:cs="Tahoma"/>
          <w:sz w:val="24"/>
          <w:szCs w:val="24"/>
        </w:rPr>
        <w:t>Η μ</w:t>
      </w:r>
      <w:r w:rsidR="00F31CAE">
        <w:rPr>
          <w:rFonts w:ascii="Tahoma" w:hAnsi="Tahoma" w:cs="Tahoma"/>
          <w:sz w:val="24"/>
          <w:szCs w:val="24"/>
        </w:rPr>
        <w:t xml:space="preserve">ετάβαση στο Εθνικό Νόμισμα </w:t>
      </w:r>
      <w:r w:rsidR="00F31CAE">
        <w:rPr>
          <w:rFonts w:ascii="Tahoma" w:hAnsi="Tahoma" w:cs="Tahoma"/>
          <w:bCs/>
          <w:sz w:val="24"/>
          <w:szCs w:val="24"/>
        </w:rPr>
        <w:t>συνεπάγεται</w:t>
      </w:r>
      <w:r w:rsidR="00F31CAE">
        <w:rPr>
          <w:rFonts w:ascii="Tahoma" w:hAnsi="Tahoma" w:cs="Tahoma"/>
          <w:sz w:val="24"/>
          <w:szCs w:val="24"/>
        </w:rPr>
        <w:t xml:space="preserve"> </w:t>
      </w:r>
      <w:r>
        <w:rPr>
          <w:rFonts w:ascii="Tahoma" w:hAnsi="Tahoma" w:cs="Tahoma"/>
          <w:sz w:val="24"/>
          <w:szCs w:val="24"/>
        </w:rPr>
        <w:t xml:space="preserve">κατ’ αρχήν </w:t>
      </w:r>
      <w:r w:rsidR="00C5075A">
        <w:rPr>
          <w:rFonts w:ascii="Tahoma" w:hAnsi="Tahoma" w:cs="Tahoma"/>
          <w:sz w:val="24"/>
          <w:szCs w:val="24"/>
        </w:rPr>
        <w:t xml:space="preserve">την </w:t>
      </w:r>
      <w:r w:rsidR="00F31CAE">
        <w:rPr>
          <w:rFonts w:ascii="Tahoma" w:hAnsi="Tahoma" w:cs="Tahoma"/>
          <w:bCs/>
          <w:sz w:val="24"/>
          <w:szCs w:val="24"/>
        </w:rPr>
        <w:t xml:space="preserve">ανάκτηση </w:t>
      </w:r>
      <w:r>
        <w:rPr>
          <w:rFonts w:ascii="Tahoma" w:hAnsi="Tahoma" w:cs="Tahoma"/>
          <w:bCs/>
          <w:sz w:val="24"/>
          <w:szCs w:val="24"/>
        </w:rPr>
        <w:t xml:space="preserve">του </w:t>
      </w:r>
      <w:r w:rsidR="00F31CAE">
        <w:rPr>
          <w:rFonts w:ascii="Tahoma" w:hAnsi="Tahoma" w:cs="Tahoma"/>
          <w:bCs/>
          <w:sz w:val="24"/>
          <w:szCs w:val="24"/>
        </w:rPr>
        <w:t xml:space="preserve">ελέγχου της ΤτΕ </w:t>
      </w:r>
      <w:r w:rsidR="00F31CAE">
        <w:rPr>
          <w:rFonts w:ascii="Tahoma" w:hAnsi="Tahoma" w:cs="Tahoma"/>
          <w:sz w:val="24"/>
          <w:szCs w:val="24"/>
        </w:rPr>
        <w:t xml:space="preserve">και </w:t>
      </w:r>
      <w:r w:rsidR="00F31CAE">
        <w:rPr>
          <w:rFonts w:ascii="Tahoma" w:hAnsi="Tahoma" w:cs="Tahoma"/>
          <w:bCs/>
          <w:sz w:val="24"/>
          <w:szCs w:val="24"/>
        </w:rPr>
        <w:t>μετονομασία της σε «Κεντρική Τράπεζα Ελλάδος» (ΚΤΕ)</w:t>
      </w:r>
      <w:r w:rsidR="00F31CAE">
        <w:rPr>
          <w:rFonts w:ascii="Tahoma" w:hAnsi="Tahoma" w:cs="Tahoma"/>
          <w:sz w:val="24"/>
          <w:szCs w:val="24"/>
        </w:rPr>
        <w:t xml:space="preserve">. </w:t>
      </w:r>
      <w:r>
        <w:rPr>
          <w:rFonts w:ascii="Tahoma" w:hAnsi="Tahoma" w:cs="Tahoma"/>
          <w:sz w:val="24"/>
          <w:szCs w:val="24"/>
        </w:rPr>
        <w:t>Δεύτερον</w:t>
      </w:r>
      <w:r w:rsidR="00C5075A">
        <w:rPr>
          <w:rFonts w:ascii="Tahoma" w:hAnsi="Tahoma" w:cs="Tahoma"/>
          <w:sz w:val="24"/>
          <w:szCs w:val="24"/>
        </w:rPr>
        <w:t>,</w:t>
      </w:r>
      <w:r>
        <w:rPr>
          <w:rFonts w:ascii="Tahoma" w:hAnsi="Tahoma" w:cs="Tahoma"/>
          <w:sz w:val="24"/>
          <w:szCs w:val="24"/>
        </w:rPr>
        <w:t xml:space="preserve"> </w:t>
      </w:r>
      <w:r w:rsidR="00C5075A">
        <w:rPr>
          <w:rFonts w:ascii="Tahoma" w:hAnsi="Tahoma" w:cs="Tahoma"/>
          <w:sz w:val="24"/>
          <w:szCs w:val="24"/>
        </w:rPr>
        <w:t xml:space="preserve">χρειάζεται </w:t>
      </w:r>
      <w:r>
        <w:rPr>
          <w:rFonts w:ascii="Tahoma" w:hAnsi="Tahoma" w:cs="Tahoma"/>
          <w:bCs/>
          <w:sz w:val="24"/>
          <w:szCs w:val="24"/>
        </w:rPr>
        <w:t>π</w:t>
      </w:r>
      <w:r w:rsidR="00F31CAE">
        <w:rPr>
          <w:rFonts w:ascii="Tahoma" w:hAnsi="Tahoma" w:cs="Tahoma"/>
          <w:bCs/>
          <w:sz w:val="24"/>
          <w:szCs w:val="24"/>
        </w:rPr>
        <w:t xml:space="preserve">λήρης μετοχικός έλεγχος με προικοδότηση </w:t>
      </w:r>
      <w:r>
        <w:rPr>
          <w:rFonts w:ascii="Tahoma" w:hAnsi="Tahoma" w:cs="Tahoma"/>
          <w:bCs/>
          <w:sz w:val="24"/>
          <w:szCs w:val="24"/>
        </w:rPr>
        <w:t xml:space="preserve">της </w:t>
      </w:r>
      <w:r w:rsidR="00F31CAE">
        <w:rPr>
          <w:rFonts w:ascii="Tahoma" w:hAnsi="Tahoma" w:cs="Tahoma"/>
          <w:bCs/>
          <w:sz w:val="24"/>
          <w:szCs w:val="24"/>
        </w:rPr>
        <w:lastRenderedPageBreak/>
        <w:t>από το δημόσιο</w:t>
      </w:r>
      <w:r w:rsidR="00F31CAE">
        <w:rPr>
          <w:rFonts w:ascii="Tahoma" w:hAnsi="Tahoma" w:cs="Tahoma"/>
          <w:sz w:val="24"/>
          <w:szCs w:val="24"/>
        </w:rPr>
        <w:t xml:space="preserve">. </w:t>
      </w:r>
      <w:r>
        <w:rPr>
          <w:rFonts w:ascii="Tahoma" w:hAnsi="Tahoma" w:cs="Tahoma"/>
          <w:sz w:val="24"/>
          <w:szCs w:val="24"/>
        </w:rPr>
        <w:t>Τρίτον</w:t>
      </w:r>
      <w:r w:rsidR="00C5075A">
        <w:rPr>
          <w:rFonts w:ascii="Tahoma" w:hAnsi="Tahoma" w:cs="Tahoma"/>
          <w:sz w:val="24"/>
          <w:szCs w:val="24"/>
        </w:rPr>
        <w:t>,</w:t>
      </w:r>
      <w:r>
        <w:rPr>
          <w:rFonts w:ascii="Tahoma" w:hAnsi="Tahoma" w:cs="Tahoma"/>
          <w:sz w:val="24"/>
          <w:szCs w:val="24"/>
        </w:rPr>
        <w:t xml:space="preserve"> </w:t>
      </w:r>
      <w:r>
        <w:rPr>
          <w:rFonts w:ascii="Tahoma" w:hAnsi="Tahoma" w:cs="Tahoma"/>
          <w:bCs/>
          <w:sz w:val="24"/>
          <w:szCs w:val="24"/>
        </w:rPr>
        <w:t>ε</w:t>
      </w:r>
      <w:r w:rsidR="00F31CAE">
        <w:rPr>
          <w:rFonts w:ascii="Tahoma" w:hAnsi="Tahoma" w:cs="Tahoma"/>
          <w:bCs/>
          <w:sz w:val="24"/>
          <w:szCs w:val="24"/>
        </w:rPr>
        <w:t>φαρμογή νομισματικής και συναλλαγματικής πολιτικής με αναπτυξιακά και κοινωνικά κριτήρια</w:t>
      </w:r>
      <w:r>
        <w:rPr>
          <w:rFonts w:ascii="Tahoma" w:hAnsi="Tahoma" w:cs="Tahoma"/>
          <w:sz w:val="24"/>
          <w:szCs w:val="24"/>
        </w:rPr>
        <w:t>. Τέταρτον</w:t>
      </w:r>
      <w:r w:rsidR="00C5075A">
        <w:rPr>
          <w:rFonts w:ascii="Tahoma" w:hAnsi="Tahoma" w:cs="Tahoma"/>
          <w:sz w:val="24"/>
          <w:szCs w:val="24"/>
        </w:rPr>
        <w:t>,</w:t>
      </w:r>
      <w:r>
        <w:rPr>
          <w:rFonts w:ascii="Tahoma" w:hAnsi="Tahoma" w:cs="Tahoma"/>
          <w:sz w:val="24"/>
          <w:szCs w:val="24"/>
        </w:rPr>
        <w:t xml:space="preserve"> η </w:t>
      </w:r>
      <w:r w:rsidR="00F31CAE">
        <w:rPr>
          <w:rFonts w:ascii="Tahoma" w:hAnsi="Tahoma" w:cs="Tahoma"/>
          <w:sz w:val="24"/>
          <w:szCs w:val="24"/>
        </w:rPr>
        <w:t xml:space="preserve">μετάβαση στο Εθνικό Νόμισμα απαιτεί </w:t>
      </w:r>
      <w:r w:rsidR="00F31CAE">
        <w:rPr>
          <w:rFonts w:ascii="Tahoma" w:hAnsi="Tahoma" w:cs="Tahoma"/>
          <w:bCs/>
          <w:sz w:val="24"/>
          <w:szCs w:val="24"/>
        </w:rPr>
        <w:t>θεσμική, οργανωτική και πολιτική-ψυχολογική προετοιμασία</w:t>
      </w:r>
      <w:r>
        <w:rPr>
          <w:rFonts w:ascii="Tahoma" w:hAnsi="Tahoma" w:cs="Tahoma"/>
          <w:bCs/>
          <w:sz w:val="24"/>
          <w:szCs w:val="24"/>
        </w:rPr>
        <w:t xml:space="preserve">, με </w:t>
      </w:r>
      <w:r w:rsidRPr="005A3A54">
        <w:rPr>
          <w:rFonts w:ascii="Tahoma" w:hAnsi="Tahoma" w:cs="Tahoma"/>
          <w:bCs/>
          <w:i/>
          <w:sz w:val="24"/>
          <w:szCs w:val="24"/>
        </w:rPr>
        <w:t>π</w:t>
      </w:r>
      <w:r w:rsidR="00F31CAE" w:rsidRPr="005A3A54">
        <w:rPr>
          <w:rFonts w:ascii="Tahoma" w:hAnsi="Tahoma" w:cs="Tahoma"/>
          <w:bCs/>
          <w:i/>
          <w:sz w:val="24"/>
          <w:szCs w:val="24"/>
        </w:rPr>
        <w:t xml:space="preserve">λατιά </w:t>
      </w:r>
      <w:r w:rsidRPr="005A3A54">
        <w:rPr>
          <w:rFonts w:ascii="Tahoma" w:hAnsi="Tahoma" w:cs="Tahoma"/>
          <w:bCs/>
          <w:i/>
          <w:sz w:val="24"/>
          <w:szCs w:val="24"/>
        </w:rPr>
        <w:t xml:space="preserve">και αντικειμενική </w:t>
      </w:r>
      <w:r w:rsidR="00F31CAE" w:rsidRPr="005A3A54">
        <w:rPr>
          <w:rFonts w:ascii="Tahoma" w:hAnsi="Tahoma" w:cs="Tahoma"/>
          <w:bCs/>
          <w:i/>
          <w:sz w:val="24"/>
          <w:szCs w:val="24"/>
        </w:rPr>
        <w:t xml:space="preserve">ενημέρωση του ελληνικού λαού </w:t>
      </w:r>
      <w:r w:rsidR="00F31CAE" w:rsidRPr="005A3A54">
        <w:rPr>
          <w:rFonts w:ascii="Tahoma" w:hAnsi="Tahoma" w:cs="Tahoma"/>
          <w:i/>
          <w:sz w:val="24"/>
          <w:szCs w:val="24"/>
        </w:rPr>
        <w:t xml:space="preserve">για τις </w:t>
      </w:r>
      <w:r w:rsidR="00F31CAE" w:rsidRPr="005A3A54">
        <w:rPr>
          <w:rFonts w:ascii="Tahoma" w:hAnsi="Tahoma" w:cs="Tahoma"/>
          <w:bCs/>
          <w:i/>
          <w:sz w:val="24"/>
          <w:szCs w:val="24"/>
        </w:rPr>
        <w:t xml:space="preserve">θετικές προοπτικές </w:t>
      </w:r>
      <w:r w:rsidR="00F31CAE" w:rsidRPr="005A3A54">
        <w:rPr>
          <w:rFonts w:ascii="Tahoma" w:hAnsi="Tahoma" w:cs="Tahoma"/>
          <w:i/>
          <w:sz w:val="24"/>
          <w:szCs w:val="24"/>
        </w:rPr>
        <w:t>αλλά</w:t>
      </w:r>
      <w:r w:rsidR="00F31CAE" w:rsidRPr="005A3A54">
        <w:rPr>
          <w:rFonts w:ascii="Tahoma" w:hAnsi="Tahoma" w:cs="Tahoma"/>
          <w:bCs/>
          <w:i/>
          <w:sz w:val="24"/>
          <w:szCs w:val="24"/>
        </w:rPr>
        <w:t xml:space="preserve"> </w:t>
      </w:r>
      <w:r w:rsidR="00F31CAE" w:rsidRPr="005A3A54">
        <w:rPr>
          <w:rFonts w:ascii="Tahoma" w:hAnsi="Tahoma" w:cs="Tahoma"/>
          <w:i/>
          <w:sz w:val="24"/>
          <w:szCs w:val="24"/>
        </w:rPr>
        <w:t xml:space="preserve">και τις </w:t>
      </w:r>
      <w:r w:rsidR="00F31CAE" w:rsidRPr="005A3A54">
        <w:rPr>
          <w:rFonts w:ascii="Tahoma" w:hAnsi="Tahoma" w:cs="Tahoma"/>
          <w:bCs/>
          <w:i/>
          <w:sz w:val="24"/>
          <w:szCs w:val="24"/>
        </w:rPr>
        <w:t xml:space="preserve">προσωρινές δυσκολίες </w:t>
      </w:r>
      <w:r w:rsidR="00F31CAE" w:rsidRPr="005A3A54">
        <w:rPr>
          <w:rFonts w:ascii="Tahoma" w:hAnsi="Tahoma" w:cs="Tahoma"/>
          <w:i/>
          <w:sz w:val="24"/>
          <w:szCs w:val="24"/>
        </w:rPr>
        <w:t>της μετάβασης</w:t>
      </w:r>
      <w:r w:rsidRPr="005A3A54">
        <w:rPr>
          <w:rFonts w:ascii="Tahoma" w:hAnsi="Tahoma" w:cs="Tahoma"/>
          <w:i/>
          <w:sz w:val="24"/>
          <w:szCs w:val="24"/>
        </w:rPr>
        <w:t>.</w:t>
      </w:r>
      <w:r>
        <w:rPr>
          <w:rFonts w:ascii="Tahoma" w:hAnsi="Tahoma" w:cs="Tahoma"/>
          <w:sz w:val="24"/>
          <w:szCs w:val="24"/>
        </w:rPr>
        <w:t xml:space="preserve"> Πέμπτον, </w:t>
      </w:r>
      <w:r w:rsidR="00C5075A">
        <w:rPr>
          <w:rFonts w:ascii="Tahoma" w:hAnsi="Tahoma" w:cs="Tahoma"/>
          <w:sz w:val="24"/>
          <w:szCs w:val="24"/>
        </w:rPr>
        <w:t xml:space="preserve">χρειάζεται </w:t>
      </w:r>
      <w:r>
        <w:rPr>
          <w:rFonts w:ascii="Tahoma" w:hAnsi="Tahoma" w:cs="Tahoma"/>
          <w:sz w:val="24"/>
          <w:szCs w:val="24"/>
        </w:rPr>
        <w:t>σ</w:t>
      </w:r>
      <w:r w:rsidR="00F31CAE">
        <w:rPr>
          <w:rFonts w:ascii="Tahoma" w:hAnsi="Tahoma" w:cs="Tahoma"/>
          <w:sz w:val="24"/>
          <w:szCs w:val="24"/>
        </w:rPr>
        <w:t xml:space="preserve">υγκεκριμένο </w:t>
      </w:r>
      <w:r w:rsidR="00F31CAE">
        <w:rPr>
          <w:rFonts w:ascii="Tahoma" w:hAnsi="Tahoma" w:cs="Tahoma"/>
          <w:bCs/>
          <w:sz w:val="24"/>
          <w:szCs w:val="24"/>
        </w:rPr>
        <w:t xml:space="preserve">σχέδιο έγκαιρης εκτύπωσης Εθνικού Νομίσματος, </w:t>
      </w:r>
      <w:r w:rsidR="00F31CAE">
        <w:rPr>
          <w:rFonts w:ascii="Tahoma" w:hAnsi="Tahoma" w:cs="Tahoma"/>
          <w:sz w:val="24"/>
          <w:szCs w:val="24"/>
        </w:rPr>
        <w:t xml:space="preserve">καθώς και </w:t>
      </w:r>
      <w:r>
        <w:rPr>
          <w:rFonts w:ascii="Tahoma" w:hAnsi="Tahoma" w:cs="Tahoma"/>
          <w:bCs/>
          <w:sz w:val="24"/>
          <w:szCs w:val="24"/>
        </w:rPr>
        <w:t xml:space="preserve">άμεσων πρακτικών μέτρων </w:t>
      </w:r>
      <w:r w:rsidR="00F31CAE">
        <w:rPr>
          <w:rFonts w:ascii="Tahoma" w:hAnsi="Tahoma" w:cs="Tahoma"/>
          <w:sz w:val="24"/>
          <w:szCs w:val="24"/>
        </w:rPr>
        <w:t>διευκόλυνση</w:t>
      </w:r>
      <w:r>
        <w:rPr>
          <w:rFonts w:ascii="Tahoma" w:hAnsi="Tahoma" w:cs="Tahoma"/>
          <w:sz w:val="24"/>
          <w:szCs w:val="24"/>
        </w:rPr>
        <w:t>ς</w:t>
      </w:r>
      <w:r w:rsidR="00F31CAE">
        <w:rPr>
          <w:rFonts w:ascii="Tahoma" w:hAnsi="Tahoma" w:cs="Tahoma"/>
          <w:sz w:val="24"/>
          <w:szCs w:val="24"/>
        </w:rPr>
        <w:t xml:space="preserve"> </w:t>
      </w:r>
      <w:r>
        <w:rPr>
          <w:rFonts w:ascii="Tahoma" w:hAnsi="Tahoma" w:cs="Tahoma"/>
          <w:sz w:val="24"/>
          <w:szCs w:val="24"/>
        </w:rPr>
        <w:t xml:space="preserve">των </w:t>
      </w:r>
      <w:r w:rsidR="00F31CAE">
        <w:rPr>
          <w:rFonts w:ascii="Tahoma" w:hAnsi="Tahoma" w:cs="Tahoma"/>
          <w:sz w:val="24"/>
          <w:szCs w:val="24"/>
        </w:rPr>
        <w:t xml:space="preserve">συναλλαγών τον πρώτο μήνα. </w:t>
      </w:r>
      <w:r w:rsidR="00503D01">
        <w:rPr>
          <w:rFonts w:ascii="Tahoma" w:hAnsi="Tahoma" w:cs="Tahoma"/>
          <w:sz w:val="24"/>
          <w:szCs w:val="24"/>
        </w:rPr>
        <w:t>Η εκτύπωση νομίσματος θα πρέπει, για λόγους πρόνοιας, να γίνει έγκαιρα και να αποθηκευτεί σε εγκαταστάσεις της ΤτΕ.</w:t>
      </w:r>
    </w:p>
    <w:p w:rsidR="00F31CAE" w:rsidRDefault="00F31CAE" w:rsidP="005A3A54">
      <w:pPr>
        <w:spacing w:before="120" w:after="0" w:line="360" w:lineRule="auto"/>
        <w:ind w:firstLine="720"/>
        <w:jc w:val="both"/>
        <w:rPr>
          <w:rFonts w:ascii="Tahoma" w:hAnsi="Tahoma" w:cs="Tahoma"/>
          <w:sz w:val="24"/>
          <w:szCs w:val="24"/>
        </w:rPr>
      </w:pPr>
      <w:r w:rsidRPr="00C5075A">
        <w:rPr>
          <w:rFonts w:ascii="Tahoma" w:hAnsi="Tahoma" w:cs="Tahoma"/>
          <w:bCs/>
          <w:i/>
          <w:sz w:val="24"/>
          <w:szCs w:val="24"/>
        </w:rPr>
        <w:t xml:space="preserve">Η «συμφωνημένη αποδέσμευση» </w:t>
      </w:r>
      <w:r w:rsidR="005A3A54" w:rsidRPr="00C5075A">
        <w:rPr>
          <w:rFonts w:ascii="Tahoma" w:hAnsi="Tahoma" w:cs="Tahoma"/>
          <w:bCs/>
          <w:i/>
          <w:sz w:val="24"/>
          <w:szCs w:val="24"/>
        </w:rPr>
        <w:t xml:space="preserve">από την ευρωζώνη </w:t>
      </w:r>
      <w:r w:rsidRPr="00C5075A">
        <w:rPr>
          <w:rFonts w:ascii="Tahoma" w:hAnsi="Tahoma" w:cs="Tahoma"/>
          <w:bCs/>
          <w:i/>
          <w:sz w:val="24"/>
          <w:szCs w:val="24"/>
        </w:rPr>
        <w:t xml:space="preserve">είναι </w:t>
      </w:r>
      <w:r w:rsidR="00503D01">
        <w:rPr>
          <w:rFonts w:ascii="Tahoma" w:hAnsi="Tahoma" w:cs="Tahoma"/>
          <w:bCs/>
          <w:i/>
          <w:sz w:val="24"/>
          <w:szCs w:val="24"/>
        </w:rPr>
        <w:t xml:space="preserve">οπωσδήποτε </w:t>
      </w:r>
      <w:r w:rsidRPr="00C5075A">
        <w:rPr>
          <w:rFonts w:ascii="Tahoma" w:hAnsi="Tahoma" w:cs="Tahoma"/>
          <w:bCs/>
          <w:i/>
          <w:sz w:val="24"/>
          <w:szCs w:val="24"/>
        </w:rPr>
        <w:t>προτιμότερη</w:t>
      </w:r>
      <w:r w:rsidR="005A3A54" w:rsidRPr="00C5075A">
        <w:rPr>
          <w:rFonts w:ascii="Tahoma" w:hAnsi="Tahoma" w:cs="Tahoma"/>
          <w:bCs/>
          <w:i/>
          <w:sz w:val="24"/>
          <w:szCs w:val="24"/>
        </w:rPr>
        <w:t xml:space="preserve"> σε σχέση με τη μονομερή</w:t>
      </w:r>
      <w:r w:rsidRPr="00C5075A">
        <w:rPr>
          <w:rFonts w:ascii="Tahoma" w:hAnsi="Tahoma" w:cs="Tahoma"/>
          <w:bCs/>
          <w:i/>
          <w:sz w:val="24"/>
          <w:szCs w:val="24"/>
        </w:rPr>
        <w:t xml:space="preserve">. </w:t>
      </w:r>
      <w:r w:rsidR="005A3A54" w:rsidRPr="00C5075A">
        <w:rPr>
          <w:rFonts w:ascii="Tahoma" w:hAnsi="Tahoma" w:cs="Tahoma"/>
          <w:i/>
          <w:sz w:val="24"/>
          <w:szCs w:val="24"/>
        </w:rPr>
        <w:t xml:space="preserve">Ωστόσο χρειάζεται προετοιμασία και </w:t>
      </w:r>
      <w:r w:rsidR="005A3A54" w:rsidRPr="00C5075A">
        <w:rPr>
          <w:rFonts w:ascii="Tahoma" w:hAnsi="Tahoma" w:cs="Tahoma"/>
          <w:bCs/>
          <w:i/>
          <w:sz w:val="24"/>
          <w:szCs w:val="24"/>
        </w:rPr>
        <w:t xml:space="preserve">για </w:t>
      </w:r>
      <w:r w:rsidR="00C5075A">
        <w:rPr>
          <w:rFonts w:ascii="Tahoma" w:hAnsi="Tahoma" w:cs="Tahoma"/>
          <w:bCs/>
          <w:i/>
          <w:sz w:val="24"/>
          <w:szCs w:val="24"/>
        </w:rPr>
        <w:t xml:space="preserve">τη </w:t>
      </w:r>
      <w:r w:rsidRPr="00C5075A">
        <w:rPr>
          <w:rFonts w:ascii="Tahoma" w:hAnsi="Tahoma" w:cs="Tahoma"/>
          <w:bCs/>
          <w:i/>
          <w:sz w:val="24"/>
          <w:szCs w:val="24"/>
        </w:rPr>
        <w:t>«μονομερή</w:t>
      </w:r>
      <w:r w:rsidR="00C5075A">
        <w:rPr>
          <w:rFonts w:ascii="Tahoma" w:hAnsi="Tahoma" w:cs="Tahoma"/>
          <w:bCs/>
          <w:i/>
          <w:sz w:val="24"/>
          <w:szCs w:val="24"/>
        </w:rPr>
        <w:t>»</w:t>
      </w:r>
      <w:r w:rsidRPr="00C5075A">
        <w:rPr>
          <w:rFonts w:ascii="Tahoma" w:hAnsi="Tahoma" w:cs="Tahoma"/>
          <w:bCs/>
          <w:i/>
          <w:sz w:val="24"/>
          <w:szCs w:val="24"/>
        </w:rPr>
        <w:t xml:space="preserve"> </w:t>
      </w:r>
      <w:r w:rsidRPr="00C5075A">
        <w:rPr>
          <w:rFonts w:ascii="Tahoma" w:hAnsi="Tahoma" w:cs="Tahoma"/>
          <w:i/>
          <w:sz w:val="24"/>
          <w:szCs w:val="24"/>
        </w:rPr>
        <w:t>με εναλλακτικά σενάρια ενεργειών.</w:t>
      </w:r>
      <w:r>
        <w:rPr>
          <w:rFonts w:ascii="Tahoma" w:hAnsi="Tahoma" w:cs="Tahoma"/>
          <w:sz w:val="24"/>
          <w:szCs w:val="24"/>
        </w:rPr>
        <w:t xml:space="preserve"> </w:t>
      </w:r>
      <w:r w:rsidR="005A3A54">
        <w:rPr>
          <w:rFonts w:ascii="Tahoma" w:hAnsi="Tahoma" w:cs="Tahoma"/>
          <w:bCs/>
          <w:sz w:val="24"/>
          <w:szCs w:val="24"/>
        </w:rPr>
        <w:t>Επίσης χρειάζεται α</w:t>
      </w:r>
      <w:r>
        <w:rPr>
          <w:rFonts w:ascii="Tahoma" w:hAnsi="Tahoma" w:cs="Tahoma"/>
          <w:bCs/>
          <w:sz w:val="24"/>
          <w:szCs w:val="24"/>
        </w:rPr>
        <w:t>ντιμετώπιση νομικών ζητημάτων</w:t>
      </w:r>
      <w:r w:rsidR="005A3A54">
        <w:rPr>
          <w:rFonts w:ascii="Tahoma" w:hAnsi="Tahoma" w:cs="Tahoma"/>
          <w:bCs/>
          <w:sz w:val="24"/>
          <w:szCs w:val="24"/>
        </w:rPr>
        <w:t xml:space="preserve"> </w:t>
      </w:r>
      <w:r w:rsidR="00C5075A">
        <w:rPr>
          <w:rFonts w:ascii="Tahoma" w:hAnsi="Tahoma" w:cs="Tahoma"/>
          <w:bCs/>
          <w:sz w:val="24"/>
          <w:szCs w:val="24"/>
        </w:rPr>
        <w:t xml:space="preserve">που απορρέουν από </w:t>
      </w:r>
      <w:r w:rsidR="00503D01">
        <w:rPr>
          <w:rFonts w:ascii="Tahoma" w:hAnsi="Tahoma" w:cs="Tahoma"/>
          <w:bCs/>
          <w:sz w:val="24"/>
          <w:szCs w:val="24"/>
        </w:rPr>
        <w:t xml:space="preserve">τον </w:t>
      </w:r>
      <w:r w:rsidR="00503D01">
        <w:rPr>
          <w:rFonts w:ascii="Tahoma" w:hAnsi="Tahoma" w:cs="Tahoma"/>
          <w:sz w:val="24"/>
          <w:szCs w:val="24"/>
        </w:rPr>
        <w:t xml:space="preserve">επανακαθορισμό </w:t>
      </w:r>
      <w:r w:rsidR="005A3A54">
        <w:rPr>
          <w:rFonts w:ascii="Tahoma" w:hAnsi="Tahoma" w:cs="Tahoma"/>
          <w:sz w:val="24"/>
          <w:szCs w:val="24"/>
        </w:rPr>
        <w:t xml:space="preserve">των σχέσεων </w:t>
      </w:r>
      <w:r w:rsidR="00503D01">
        <w:rPr>
          <w:rFonts w:ascii="Tahoma" w:hAnsi="Tahoma" w:cs="Tahoma"/>
          <w:sz w:val="24"/>
          <w:szCs w:val="24"/>
        </w:rPr>
        <w:t xml:space="preserve">ΤτΕ </w:t>
      </w:r>
      <w:r w:rsidR="005A3A54">
        <w:rPr>
          <w:rFonts w:ascii="Tahoma" w:hAnsi="Tahoma" w:cs="Tahoma"/>
          <w:sz w:val="24"/>
          <w:szCs w:val="24"/>
        </w:rPr>
        <w:t xml:space="preserve">με ΕΚΤ και </w:t>
      </w:r>
      <w:r>
        <w:rPr>
          <w:rFonts w:ascii="Tahoma" w:hAnsi="Tahoma" w:cs="Tahoma"/>
          <w:sz w:val="24"/>
          <w:szCs w:val="24"/>
        </w:rPr>
        <w:t xml:space="preserve">ΕΣΚΤ της ΕΕ. </w:t>
      </w:r>
      <w:r w:rsidR="00200C5B">
        <w:rPr>
          <w:rFonts w:ascii="Tahoma" w:hAnsi="Tahoma" w:cs="Tahoma"/>
          <w:bCs/>
          <w:sz w:val="24"/>
          <w:szCs w:val="24"/>
        </w:rPr>
        <w:t>Ειδικότερα χρειάζεται σ</w:t>
      </w:r>
      <w:r>
        <w:rPr>
          <w:rFonts w:ascii="Tahoma" w:hAnsi="Tahoma" w:cs="Tahoma"/>
          <w:bCs/>
          <w:sz w:val="24"/>
          <w:szCs w:val="24"/>
        </w:rPr>
        <w:t xml:space="preserve">υμφωνία </w:t>
      </w:r>
      <w:r w:rsidR="00C5075A">
        <w:rPr>
          <w:rFonts w:ascii="Tahoma" w:hAnsi="Tahoma" w:cs="Tahoma"/>
          <w:bCs/>
          <w:sz w:val="24"/>
          <w:szCs w:val="24"/>
        </w:rPr>
        <w:t>για τις</w:t>
      </w:r>
      <w:r w:rsidR="00200C5B">
        <w:rPr>
          <w:rFonts w:ascii="Tahoma" w:hAnsi="Tahoma" w:cs="Tahoma"/>
          <w:bCs/>
          <w:sz w:val="24"/>
          <w:szCs w:val="24"/>
        </w:rPr>
        <w:t xml:space="preserve"> </w:t>
      </w:r>
      <w:r w:rsidR="00C5075A">
        <w:rPr>
          <w:rFonts w:ascii="Tahoma" w:hAnsi="Tahoma" w:cs="Tahoma"/>
          <w:bCs/>
          <w:sz w:val="24"/>
          <w:szCs w:val="24"/>
        </w:rPr>
        <w:t>πράξεις</w:t>
      </w:r>
      <w:r w:rsidR="00200C5B">
        <w:rPr>
          <w:rFonts w:ascii="Tahoma" w:hAnsi="Tahoma" w:cs="Tahoma"/>
          <w:bCs/>
          <w:sz w:val="24"/>
          <w:szCs w:val="24"/>
        </w:rPr>
        <w:t xml:space="preserve"> βραχυπρόθεσμης και μακρο</w:t>
      </w:r>
      <w:r>
        <w:rPr>
          <w:rFonts w:ascii="Tahoma" w:hAnsi="Tahoma" w:cs="Tahoma"/>
          <w:bCs/>
          <w:sz w:val="24"/>
          <w:szCs w:val="24"/>
        </w:rPr>
        <w:t xml:space="preserve">πρόθεσμης </w:t>
      </w:r>
      <w:r w:rsidR="00200C5B">
        <w:rPr>
          <w:rFonts w:ascii="Tahoma" w:hAnsi="Tahoma" w:cs="Tahoma"/>
          <w:bCs/>
          <w:sz w:val="24"/>
          <w:szCs w:val="24"/>
        </w:rPr>
        <w:t>ανα</w:t>
      </w:r>
      <w:r>
        <w:rPr>
          <w:rFonts w:ascii="Tahoma" w:hAnsi="Tahoma" w:cs="Tahoma"/>
          <w:bCs/>
          <w:sz w:val="24"/>
          <w:szCs w:val="24"/>
        </w:rPr>
        <w:t xml:space="preserve">χρηματοδότησης της ΤτΕ από </w:t>
      </w:r>
      <w:r w:rsidR="00200C5B">
        <w:rPr>
          <w:rFonts w:ascii="Tahoma" w:hAnsi="Tahoma" w:cs="Tahoma"/>
          <w:bCs/>
          <w:sz w:val="24"/>
          <w:szCs w:val="24"/>
        </w:rPr>
        <w:t xml:space="preserve">την </w:t>
      </w:r>
      <w:r>
        <w:rPr>
          <w:rFonts w:ascii="Tahoma" w:hAnsi="Tahoma" w:cs="Tahoma"/>
          <w:bCs/>
          <w:sz w:val="24"/>
          <w:szCs w:val="24"/>
        </w:rPr>
        <w:t xml:space="preserve">ΕΚΤ (35 δις) και </w:t>
      </w:r>
      <w:r w:rsidR="00200C5B">
        <w:rPr>
          <w:rFonts w:ascii="Tahoma" w:hAnsi="Tahoma" w:cs="Tahoma"/>
          <w:bCs/>
          <w:sz w:val="24"/>
          <w:szCs w:val="24"/>
        </w:rPr>
        <w:t xml:space="preserve">τον </w:t>
      </w:r>
      <w:r>
        <w:rPr>
          <w:rFonts w:ascii="Tahoma" w:hAnsi="Tahoma" w:cs="Tahoma"/>
          <w:bCs/>
          <w:sz w:val="24"/>
          <w:szCs w:val="24"/>
          <w:lang w:val="en-US"/>
        </w:rPr>
        <w:t>ELA</w:t>
      </w:r>
      <w:r>
        <w:rPr>
          <w:rFonts w:ascii="Tahoma" w:hAnsi="Tahoma" w:cs="Tahoma"/>
          <w:bCs/>
          <w:sz w:val="24"/>
          <w:szCs w:val="24"/>
        </w:rPr>
        <w:t xml:space="preserve"> (77 δις), </w:t>
      </w:r>
      <w:r w:rsidR="00200C5B">
        <w:rPr>
          <w:rFonts w:ascii="Tahoma" w:hAnsi="Tahoma" w:cs="Tahoma"/>
          <w:bCs/>
          <w:sz w:val="24"/>
          <w:szCs w:val="24"/>
        </w:rPr>
        <w:t>καθώς και</w:t>
      </w:r>
      <w:r w:rsidR="005A3A54">
        <w:rPr>
          <w:rFonts w:ascii="Tahoma" w:hAnsi="Tahoma" w:cs="Tahoma"/>
          <w:bCs/>
          <w:sz w:val="24"/>
          <w:szCs w:val="24"/>
        </w:rPr>
        <w:t xml:space="preserve"> των </w:t>
      </w:r>
      <w:r>
        <w:rPr>
          <w:rFonts w:ascii="Tahoma" w:hAnsi="Tahoma" w:cs="Tahoma"/>
          <w:bCs/>
          <w:sz w:val="24"/>
          <w:szCs w:val="24"/>
        </w:rPr>
        <w:t xml:space="preserve">δοσοληψιών </w:t>
      </w:r>
      <w:r w:rsidR="00200C5B">
        <w:rPr>
          <w:rFonts w:ascii="Tahoma" w:hAnsi="Tahoma" w:cs="Tahoma"/>
          <w:bCs/>
          <w:sz w:val="24"/>
          <w:szCs w:val="24"/>
        </w:rPr>
        <w:t xml:space="preserve">(97 δις) </w:t>
      </w:r>
      <w:r>
        <w:rPr>
          <w:rFonts w:ascii="Tahoma" w:hAnsi="Tahoma" w:cs="Tahoma"/>
          <w:bCs/>
          <w:sz w:val="24"/>
          <w:szCs w:val="24"/>
        </w:rPr>
        <w:t xml:space="preserve">με </w:t>
      </w:r>
      <w:r w:rsidR="00503D01">
        <w:rPr>
          <w:rFonts w:ascii="Tahoma" w:hAnsi="Tahoma" w:cs="Tahoma"/>
          <w:bCs/>
          <w:sz w:val="24"/>
          <w:szCs w:val="24"/>
        </w:rPr>
        <w:t>το</w:t>
      </w:r>
      <w:r w:rsidR="00200C5B">
        <w:rPr>
          <w:rFonts w:ascii="Tahoma" w:hAnsi="Tahoma" w:cs="Tahoma"/>
          <w:bCs/>
          <w:sz w:val="24"/>
          <w:szCs w:val="24"/>
        </w:rPr>
        <w:t xml:space="preserve"> </w:t>
      </w:r>
      <w:r>
        <w:rPr>
          <w:rFonts w:ascii="Tahoma" w:hAnsi="Tahoma" w:cs="Tahoma"/>
          <w:bCs/>
          <w:sz w:val="24"/>
          <w:szCs w:val="24"/>
        </w:rPr>
        <w:t>ΕΣΚΤ (</w:t>
      </w:r>
      <w:r>
        <w:rPr>
          <w:rFonts w:ascii="Tahoma" w:hAnsi="Tahoma" w:cs="Tahoma"/>
          <w:bCs/>
          <w:sz w:val="24"/>
          <w:szCs w:val="24"/>
          <w:lang w:val="en-US"/>
        </w:rPr>
        <w:t>TARGET</w:t>
      </w:r>
      <w:r>
        <w:rPr>
          <w:rFonts w:ascii="Tahoma" w:hAnsi="Tahoma" w:cs="Tahoma"/>
          <w:bCs/>
          <w:sz w:val="24"/>
          <w:szCs w:val="24"/>
        </w:rPr>
        <w:t xml:space="preserve"> 2) και </w:t>
      </w:r>
      <w:r w:rsidR="00200C5B">
        <w:rPr>
          <w:rFonts w:ascii="Tahoma" w:hAnsi="Tahoma" w:cs="Tahoma"/>
          <w:bCs/>
          <w:sz w:val="24"/>
          <w:szCs w:val="24"/>
        </w:rPr>
        <w:t xml:space="preserve">των </w:t>
      </w:r>
      <w:r>
        <w:rPr>
          <w:rFonts w:ascii="Tahoma" w:hAnsi="Tahoma" w:cs="Tahoma"/>
          <w:bCs/>
          <w:sz w:val="24"/>
          <w:szCs w:val="24"/>
        </w:rPr>
        <w:t>τ</w:t>
      </w:r>
      <w:r w:rsidR="00200C5B">
        <w:rPr>
          <w:rFonts w:ascii="Tahoma" w:hAnsi="Tahoma" w:cs="Tahoma"/>
          <w:bCs/>
          <w:sz w:val="24"/>
          <w:szCs w:val="24"/>
        </w:rPr>
        <w:t>ραπεζογραμματίων σε κυκλοφορία (</w:t>
      </w:r>
      <w:r>
        <w:rPr>
          <w:rFonts w:ascii="Tahoma" w:hAnsi="Tahoma" w:cs="Tahoma"/>
          <w:bCs/>
          <w:sz w:val="24"/>
          <w:szCs w:val="24"/>
        </w:rPr>
        <w:t>20 δις)</w:t>
      </w:r>
      <w:r>
        <w:rPr>
          <w:rFonts w:ascii="Tahoma" w:hAnsi="Tahoma" w:cs="Tahoma"/>
          <w:sz w:val="24"/>
          <w:szCs w:val="24"/>
        </w:rPr>
        <w:t xml:space="preserve">. </w:t>
      </w:r>
      <w:r w:rsidR="00200C5B" w:rsidRPr="00200C5B">
        <w:rPr>
          <w:rFonts w:ascii="Tahoma" w:hAnsi="Tahoma" w:cs="Tahoma"/>
          <w:bCs/>
          <w:i/>
          <w:sz w:val="24"/>
          <w:szCs w:val="24"/>
        </w:rPr>
        <w:t xml:space="preserve">Στην προοπτική </w:t>
      </w:r>
      <w:r w:rsidR="00503D01">
        <w:rPr>
          <w:rFonts w:ascii="Tahoma" w:hAnsi="Tahoma" w:cs="Tahoma"/>
          <w:bCs/>
          <w:i/>
          <w:sz w:val="24"/>
          <w:szCs w:val="24"/>
        </w:rPr>
        <w:t xml:space="preserve">της </w:t>
      </w:r>
      <w:r w:rsidRPr="00200C5B">
        <w:rPr>
          <w:rFonts w:ascii="Tahoma" w:hAnsi="Tahoma" w:cs="Tahoma"/>
          <w:bCs/>
          <w:i/>
          <w:sz w:val="24"/>
          <w:szCs w:val="24"/>
        </w:rPr>
        <w:t xml:space="preserve">αποδέσμευσης δεν υπάρχει </w:t>
      </w:r>
      <w:r w:rsidR="00200C5B" w:rsidRPr="00200C5B">
        <w:rPr>
          <w:rFonts w:ascii="Tahoma" w:hAnsi="Tahoma" w:cs="Tahoma"/>
          <w:bCs/>
          <w:i/>
          <w:sz w:val="24"/>
          <w:szCs w:val="24"/>
        </w:rPr>
        <w:t xml:space="preserve">κάποια </w:t>
      </w:r>
      <w:r w:rsidRPr="00200C5B">
        <w:rPr>
          <w:rFonts w:ascii="Tahoma" w:hAnsi="Tahoma" w:cs="Tahoma"/>
          <w:bCs/>
          <w:i/>
          <w:sz w:val="24"/>
          <w:szCs w:val="24"/>
        </w:rPr>
        <w:t xml:space="preserve">ειδική πρόβλεψη </w:t>
      </w:r>
      <w:r w:rsidR="00503D01">
        <w:rPr>
          <w:rFonts w:ascii="Tahoma" w:hAnsi="Tahoma" w:cs="Tahoma"/>
          <w:bCs/>
          <w:i/>
          <w:sz w:val="24"/>
          <w:szCs w:val="24"/>
        </w:rPr>
        <w:t xml:space="preserve">από Ευρωζώνη </w:t>
      </w:r>
      <w:r w:rsidRPr="00200C5B">
        <w:rPr>
          <w:rFonts w:ascii="Tahoma" w:hAnsi="Tahoma" w:cs="Tahoma"/>
          <w:bCs/>
          <w:i/>
          <w:sz w:val="24"/>
          <w:szCs w:val="24"/>
        </w:rPr>
        <w:t>και αυτό είναι «εν δυνάμει» διαπραγματευτικό πλεονέκτημα για την Ελλάδα.!!</w:t>
      </w:r>
      <w:r w:rsidRPr="00200C5B">
        <w:rPr>
          <w:rFonts w:ascii="Tahoma" w:hAnsi="Tahoma" w:cs="Tahoma"/>
          <w:i/>
          <w:sz w:val="24"/>
          <w:szCs w:val="24"/>
        </w:rPr>
        <w:t xml:space="preserve"> </w:t>
      </w:r>
      <w:r>
        <w:rPr>
          <w:rFonts w:ascii="Tahoma" w:hAnsi="Tahoma" w:cs="Tahoma"/>
          <w:bCs/>
          <w:sz w:val="24"/>
          <w:szCs w:val="24"/>
        </w:rPr>
        <w:t>Δημιουργία κατάλληλων οργανωτικών δομών στην ΚΤΕ</w:t>
      </w:r>
      <w:r>
        <w:rPr>
          <w:rFonts w:ascii="Tahoma" w:hAnsi="Tahoma" w:cs="Tahoma"/>
          <w:sz w:val="24"/>
          <w:szCs w:val="24"/>
        </w:rPr>
        <w:t xml:space="preserve">, για την άσκηση της </w:t>
      </w:r>
      <w:r>
        <w:rPr>
          <w:rFonts w:ascii="Tahoma" w:hAnsi="Tahoma" w:cs="Tahoma"/>
          <w:bCs/>
          <w:sz w:val="24"/>
          <w:szCs w:val="24"/>
        </w:rPr>
        <w:t xml:space="preserve">συναλλαγματικής πολιτικής, </w:t>
      </w:r>
      <w:r>
        <w:rPr>
          <w:rFonts w:ascii="Tahoma" w:hAnsi="Tahoma" w:cs="Tahoma"/>
          <w:sz w:val="24"/>
          <w:szCs w:val="24"/>
        </w:rPr>
        <w:t xml:space="preserve">καθώς την </w:t>
      </w:r>
      <w:r w:rsidR="00200C5B">
        <w:rPr>
          <w:rFonts w:ascii="Tahoma" w:hAnsi="Tahoma" w:cs="Tahoma"/>
          <w:bCs/>
          <w:sz w:val="24"/>
          <w:szCs w:val="24"/>
        </w:rPr>
        <w:t xml:space="preserve">εποπτεία και έλεγχο του χρηματοπιστωτικού </w:t>
      </w:r>
      <w:r>
        <w:rPr>
          <w:rFonts w:ascii="Tahoma" w:hAnsi="Tahoma" w:cs="Tahoma"/>
          <w:bCs/>
          <w:sz w:val="24"/>
          <w:szCs w:val="24"/>
        </w:rPr>
        <w:t>συστήματος</w:t>
      </w:r>
    </w:p>
    <w:p w:rsidR="00F31CAE" w:rsidRDefault="00C5075A" w:rsidP="002C375A">
      <w:pPr>
        <w:pStyle w:val="a4"/>
        <w:spacing w:before="120" w:after="0" w:line="360" w:lineRule="auto"/>
        <w:ind w:left="0" w:firstLine="720"/>
        <w:jc w:val="both"/>
        <w:rPr>
          <w:rFonts w:ascii="Tahoma" w:hAnsi="Tahoma" w:cs="Tahoma"/>
          <w:b/>
          <w:bCs/>
          <w:sz w:val="24"/>
          <w:szCs w:val="24"/>
        </w:rPr>
      </w:pPr>
      <w:r>
        <w:rPr>
          <w:rFonts w:ascii="Tahoma" w:hAnsi="Tahoma" w:cs="Tahoma"/>
          <w:b/>
          <w:bCs/>
          <w:sz w:val="24"/>
          <w:szCs w:val="24"/>
        </w:rPr>
        <w:t>6.</w:t>
      </w:r>
      <w:r w:rsidR="00F31CAE">
        <w:rPr>
          <w:rFonts w:ascii="Tahoma" w:hAnsi="Tahoma" w:cs="Tahoma"/>
          <w:b/>
          <w:bCs/>
          <w:sz w:val="24"/>
          <w:szCs w:val="24"/>
        </w:rPr>
        <w:t xml:space="preserve">Το «οδοιπορικό» </w:t>
      </w:r>
      <w:r>
        <w:rPr>
          <w:rFonts w:ascii="Tahoma" w:hAnsi="Tahoma" w:cs="Tahoma"/>
          <w:b/>
          <w:bCs/>
          <w:sz w:val="24"/>
          <w:szCs w:val="24"/>
        </w:rPr>
        <w:t xml:space="preserve">της </w:t>
      </w:r>
      <w:r w:rsidR="00F31CAE">
        <w:rPr>
          <w:rFonts w:ascii="Tahoma" w:hAnsi="Tahoma" w:cs="Tahoma"/>
          <w:b/>
          <w:bCs/>
          <w:sz w:val="24"/>
          <w:szCs w:val="24"/>
        </w:rPr>
        <w:t>μετάβασης στο Εθνικό Νόμισμα</w:t>
      </w:r>
    </w:p>
    <w:p w:rsidR="00F31CAE" w:rsidRDefault="00F31CAE" w:rsidP="002C375A">
      <w:pPr>
        <w:spacing w:before="120" w:after="0" w:line="360" w:lineRule="auto"/>
        <w:ind w:firstLine="720"/>
        <w:jc w:val="both"/>
        <w:rPr>
          <w:rFonts w:ascii="Tahoma" w:hAnsi="Tahoma" w:cs="Tahoma"/>
          <w:sz w:val="24"/>
          <w:szCs w:val="24"/>
        </w:rPr>
      </w:pPr>
      <w:r>
        <w:rPr>
          <w:rFonts w:ascii="Tahoma" w:hAnsi="Tahoma" w:cs="Tahoma"/>
          <w:bCs/>
          <w:sz w:val="24"/>
          <w:szCs w:val="24"/>
        </w:rPr>
        <w:t>Το «οδοιπορικό» μετάβασης στο Εθνικό Νόμισμα</w:t>
      </w:r>
      <w:r w:rsidR="00C5075A">
        <w:rPr>
          <w:rFonts w:ascii="Tahoma" w:hAnsi="Tahoma" w:cs="Tahoma"/>
          <w:bCs/>
          <w:sz w:val="24"/>
          <w:szCs w:val="24"/>
        </w:rPr>
        <w:t>,</w:t>
      </w:r>
      <w:r>
        <w:rPr>
          <w:rFonts w:ascii="Tahoma" w:hAnsi="Tahoma" w:cs="Tahoma"/>
          <w:bCs/>
          <w:sz w:val="24"/>
          <w:szCs w:val="24"/>
        </w:rPr>
        <w:t xml:space="preserve"> σε γενικές γραμμές είναι το εξής:</w:t>
      </w:r>
      <w:r>
        <w:rPr>
          <w:rFonts w:ascii="Tahoma" w:hAnsi="Tahoma" w:cs="Tahoma"/>
          <w:sz w:val="24"/>
          <w:szCs w:val="24"/>
        </w:rPr>
        <w:t xml:space="preserve"> </w:t>
      </w:r>
      <w:r>
        <w:rPr>
          <w:rFonts w:ascii="Tahoma" w:hAnsi="Tahoma" w:cs="Tahoma"/>
          <w:bCs/>
          <w:sz w:val="24"/>
          <w:szCs w:val="24"/>
        </w:rPr>
        <w:t xml:space="preserve">Ανακοίνωση </w:t>
      </w:r>
      <w:r>
        <w:rPr>
          <w:rFonts w:ascii="Tahoma" w:hAnsi="Tahoma" w:cs="Tahoma"/>
          <w:sz w:val="24"/>
          <w:szCs w:val="24"/>
        </w:rPr>
        <w:t>(συνήθως μια</w:t>
      </w:r>
      <w:r>
        <w:rPr>
          <w:rFonts w:ascii="Tahoma" w:hAnsi="Tahoma" w:cs="Tahoma"/>
          <w:bCs/>
          <w:sz w:val="24"/>
          <w:szCs w:val="24"/>
        </w:rPr>
        <w:t xml:space="preserve"> </w:t>
      </w:r>
      <w:r w:rsidR="00C5075A">
        <w:rPr>
          <w:rFonts w:ascii="Tahoma" w:hAnsi="Tahoma" w:cs="Tahoma"/>
          <w:sz w:val="24"/>
          <w:szCs w:val="24"/>
        </w:rPr>
        <w:t xml:space="preserve">Παρασκευή βράδυ) της </w:t>
      </w:r>
      <w:r>
        <w:rPr>
          <w:rFonts w:ascii="Tahoma" w:hAnsi="Tahoma" w:cs="Tahoma"/>
          <w:bCs/>
          <w:sz w:val="24"/>
          <w:szCs w:val="24"/>
        </w:rPr>
        <w:t>αναστολή</w:t>
      </w:r>
      <w:r w:rsidR="00C5075A">
        <w:rPr>
          <w:rFonts w:ascii="Tahoma" w:hAnsi="Tahoma" w:cs="Tahoma"/>
          <w:bCs/>
          <w:sz w:val="24"/>
          <w:szCs w:val="24"/>
        </w:rPr>
        <w:t>ς</w:t>
      </w:r>
      <w:r>
        <w:rPr>
          <w:rFonts w:ascii="Tahoma" w:hAnsi="Tahoma" w:cs="Tahoma"/>
          <w:sz w:val="24"/>
          <w:szCs w:val="24"/>
        </w:rPr>
        <w:t xml:space="preserve"> συμμετοχής της Ελλάδας στην ΟΝΕ και </w:t>
      </w:r>
      <w:r>
        <w:rPr>
          <w:rFonts w:ascii="Tahoma" w:hAnsi="Tahoma" w:cs="Tahoma"/>
          <w:bCs/>
          <w:sz w:val="24"/>
          <w:szCs w:val="24"/>
        </w:rPr>
        <w:t>αναστολή</w:t>
      </w:r>
      <w:r w:rsidR="00C5075A">
        <w:rPr>
          <w:rFonts w:ascii="Tahoma" w:hAnsi="Tahoma" w:cs="Tahoma"/>
          <w:bCs/>
          <w:sz w:val="24"/>
          <w:szCs w:val="24"/>
        </w:rPr>
        <w:t>ς</w:t>
      </w:r>
      <w:r>
        <w:rPr>
          <w:rFonts w:ascii="Tahoma" w:hAnsi="Tahoma" w:cs="Tahoma"/>
          <w:sz w:val="24"/>
          <w:szCs w:val="24"/>
        </w:rPr>
        <w:t xml:space="preserve"> πληρωμών</w:t>
      </w:r>
      <w:r w:rsidR="00C5075A">
        <w:rPr>
          <w:rFonts w:ascii="Tahoma" w:hAnsi="Tahoma" w:cs="Tahoma"/>
          <w:sz w:val="24"/>
          <w:szCs w:val="24"/>
        </w:rPr>
        <w:t xml:space="preserve"> του δημόσιου χρέους, καθώς επίσης αναστολή </w:t>
      </w:r>
      <w:r>
        <w:rPr>
          <w:rFonts w:ascii="Tahoma" w:hAnsi="Tahoma" w:cs="Tahoma"/>
          <w:sz w:val="24"/>
          <w:szCs w:val="24"/>
        </w:rPr>
        <w:t xml:space="preserve">λειτουργίας μερικών ημερών των τραπεζών και </w:t>
      </w:r>
      <w:r w:rsidR="00C5075A">
        <w:rPr>
          <w:rFonts w:ascii="Tahoma" w:hAnsi="Tahoma" w:cs="Tahoma"/>
          <w:sz w:val="24"/>
          <w:szCs w:val="24"/>
        </w:rPr>
        <w:t xml:space="preserve">της </w:t>
      </w:r>
      <w:r>
        <w:rPr>
          <w:rFonts w:ascii="Tahoma" w:hAnsi="Tahoma" w:cs="Tahoma"/>
          <w:sz w:val="24"/>
          <w:szCs w:val="24"/>
        </w:rPr>
        <w:t xml:space="preserve">πραγματοποίησης χ/π-πράξεων. </w:t>
      </w:r>
      <w:r>
        <w:rPr>
          <w:rFonts w:ascii="Tahoma" w:hAnsi="Tahoma" w:cs="Tahoma"/>
          <w:bCs/>
          <w:sz w:val="24"/>
          <w:szCs w:val="24"/>
        </w:rPr>
        <w:t>Εξουσιοδότηση από τη Βουλή της κυβέρνησης,</w:t>
      </w:r>
      <w:r>
        <w:rPr>
          <w:rFonts w:ascii="Tahoma" w:hAnsi="Tahoma" w:cs="Tahoma"/>
          <w:sz w:val="24"/>
          <w:szCs w:val="24"/>
        </w:rPr>
        <w:t xml:space="preserve"> κυρίως </w:t>
      </w:r>
      <w:r w:rsidR="00503D01">
        <w:rPr>
          <w:rFonts w:ascii="Tahoma" w:hAnsi="Tahoma" w:cs="Tahoma"/>
          <w:sz w:val="24"/>
          <w:szCs w:val="24"/>
        </w:rPr>
        <w:t>του</w:t>
      </w:r>
      <w:r w:rsidR="00C5075A">
        <w:rPr>
          <w:rFonts w:ascii="Tahoma" w:hAnsi="Tahoma" w:cs="Tahoma"/>
          <w:sz w:val="24"/>
          <w:szCs w:val="24"/>
        </w:rPr>
        <w:t xml:space="preserve"> </w:t>
      </w:r>
      <w:r w:rsidR="00503D01">
        <w:rPr>
          <w:rFonts w:ascii="Tahoma" w:hAnsi="Tahoma" w:cs="Tahoma"/>
          <w:sz w:val="24"/>
          <w:szCs w:val="24"/>
        </w:rPr>
        <w:t>πρωθυπουργού &amp; υπουργού</w:t>
      </w:r>
      <w:r>
        <w:rPr>
          <w:rFonts w:ascii="Tahoma" w:hAnsi="Tahoma" w:cs="Tahoma"/>
          <w:sz w:val="24"/>
          <w:szCs w:val="24"/>
        </w:rPr>
        <w:t xml:space="preserve"> οικονομικών, </w:t>
      </w:r>
      <w:r>
        <w:rPr>
          <w:rFonts w:ascii="Tahoma" w:hAnsi="Tahoma" w:cs="Tahoma"/>
          <w:bCs/>
          <w:sz w:val="24"/>
          <w:szCs w:val="24"/>
        </w:rPr>
        <w:t xml:space="preserve">με έκτατες εξουσίες για εφαρμογή </w:t>
      </w:r>
      <w:r w:rsidR="00503D01">
        <w:rPr>
          <w:rFonts w:ascii="Tahoma" w:hAnsi="Tahoma" w:cs="Tahoma"/>
          <w:bCs/>
          <w:sz w:val="24"/>
          <w:szCs w:val="24"/>
        </w:rPr>
        <w:t xml:space="preserve">της </w:t>
      </w:r>
      <w:r>
        <w:rPr>
          <w:rFonts w:ascii="Tahoma" w:hAnsi="Tahoma" w:cs="Tahoma"/>
          <w:bCs/>
          <w:sz w:val="24"/>
          <w:szCs w:val="24"/>
        </w:rPr>
        <w:t>νομισματικής μεταρρύθμισης</w:t>
      </w:r>
    </w:p>
    <w:p w:rsidR="00720193" w:rsidRDefault="00F31CAE" w:rsidP="002C375A">
      <w:pPr>
        <w:spacing w:before="120" w:after="0" w:line="360" w:lineRule="auto"/>
        <w:ind w:firstLine="720"/>
        <w:jc w:val="both"/>
        <w:rPr>
          <w:rFonts w:ascii="Tahoma" w:hAnsi="Tahoma" w:cs="Tahoma"/>
          <w:sz w:val="24"/>
          <w:szCs w:val="24"/>
        </w:rPr>
      </w:pPr>
      <w:r>
        <w:rPr>
          <w:rFonts w:ascii="Tahoma" w:hAnsi="Tahoma" w:cs="Tahoma"/>
          <w:bCs/>
          <w:sz w:val="24"/>
          <w:szCs w:val="24"/>
        </w:rPr>
        <w:lastRenderedPageBreak/>
        <w:t>Η ΚΤΕ περ</w:t>
      </w:r>
      <w:r w:rsidR="00C5075A">
        <w:rPr>
          <w:rFonts w:ascii="Tahoma" w:hAnsi="Tahoma" w:cs="Tahoma"/>
          <w:bCs/>
          <w:sz w:val="24"/>
          <w:szCs w:val="24"/>
        </w:rPr>
        <w:t>νάει στον έλεγχο της κυβέρνησης</w:t>
      </w:r>
      <w:r>
        <w:rPr>
          <w:rFonts w:ascii="Tahoma" w:hAnsi="Tahoma" w:cs="Tahoma"/>
          <w:sz w:val="24"/>
          <w:szCs w:val="24"/>
        </w:rPr>
        <w:t xml:space="preserve">. </w:t>
      </w:r>
      <w:r>
        <w:rPr>
          <w:rFonts w:ascii="Tahoma" w:hAnsi="Tahoma" w:cs="Tahoma"/>
          <w:bCs/>
          <w:sz w:val="24"/>
          <w:szCs w:val="24"/>
        </w:rPr>
        <w:t>Διορίζεται Δημόσιος Επίτροπος,</w:t>
      </w:r>
      <w:r w:rsidR="00020D9A">
        <w:rPr>
          <w:rStyle w:val="a5"/>
          <w:rFonts w:ascii="Tahoma" w:hAnsi="Tahoma" w:cs="Tahoma"/>
          <w:sz w:val="24"/>
          <w:szCs w:val="24"/>
        </w:rPr>
        <w:footnoteReference w:id="4"/>
      </w:r>
      <w:r>
        <w:rPr>
          <w:rFonts w:ascii="Tahoma" w:hAnsi="Tahoma" w:cs="Tahoma"/>
          <w:bCs/>
          <w:sz w:val="24"/>
          <w:szCs w:val="24"/>
        </w:rPr>
        <w:t xml:space="preserve"> </w:t>
      </w:r>
      <w:r>
        <w:rPr>
          <w:rFonts w:ascii="Tahoma" w:hAnsi="Tahoma" w:cs="Tahoma"/>
          <w:sz w:val="24"/>
          <w:szCs w:val="24"/>
        </w:rPr>
        <w:t xml:space="preserve">ο οποίος με τη βοήθεια Ειδικής Επιτροπής, </w:t>
      </w:r>
      <w:r>
        <w:rPr>
          <w:rFonts w:ascii="Tahoma" w:hAnsi="Tahoma" w:cs="Tahoma"/>
          <w:bCs/>
          <w:sz w:val="24"/>
          <w:szCs w:val="24"/>
        </w:rPr>
        <w:t>αναλαμβάνει προσωρινά τη διοίκηση της ΚΤΕ και όλων των ελληνικών τραπεζών, οι οποίες περνούν υπό δημόσιο έλεγχο</w:t>
      </w:r>
      <w:r>
        <w:rPr>
          <w:rFonts w:ascii="Tahoma" w:hAnsi="Tahoma" w:cs="Tahoma"/>
          <w:sz w:val="24"/>
          <w:szCs w:val="24"/>
        </w:rPr>
        <w:t xml:space="preserve">. </w:t>
      </w:r>
      <w:r>
        <w:rPr>
          <w:rFonts w:ascii="Tahoma" w:hAnsi="Tahoma" w:cs="Tahoma"/>
          <w:bCs/>
          <w:sz w:val="24"/>
          <w:szCs w:val="24"/>
        </w:rPr>
        <w:t>Επιβάλλεται έλεγχος στην κίνηση κεφαλαίων, με πρόνοια για εξαιρέσεις</w:t>
      </w:r>
      <w:r w:rsidR="00C5075A">
        <w:rPr>
          <w:rFonts w:ascii="Tahoma" w:hAnsi="Tahoma" w:cs="Tahoma"/>
          <w:bCs/>
          <w:sz w:val="24"/>
          <w:szCs w:val="24"/>
        </w:rPr>
        <w:t xml:space="preserve"> (εισαγωγών, λόγους υγείας, σπουδές φοιτητών κά)</w:t>
      </w:r>
      <w:r>
        <w:rPr>
          <w:rFonts w:ascii="Tahoma" w:hAnsi="Tahoma" w:cs="Tahoma"/>
          <w:bCs/>
          <w:sz w:val="24"/>
          <w:szCs w:val="24"/>
        </w:rPr>
        <w:t>. Μετατροπή όλων των λογαριασμών και οφειλών</w:t>
      </w:r>
      <w:r>
        <w:rPr>
          <w:rFonts w:ascii="Tahoma" w:hAnsi="Tahoma" w:cs="Tahoma"/>
          <w:sz w:val="24"/>
          <w:szCs w:val="24"/>
        </w:rPr>
        <w:t xml:space="preserve"> του ελληνικού συστήματος πληρωμών, </w:t>
      </w:r>
      <w:r>
        <w:rPr>
          <w:rFonts w:ascii="Tahoma" w:hAnsi="Tahoma" w:cs="Tahoma"/>
          <w:bCs/>
          <w:sz w:val="24"/>
          <w:szCs w:val="24"/>
        </w:rPr>
        <w:t xml:space="preserve">στο νέο εθνικό νόμισμα σε αναλογία 1:1 </w:t>
      </w:r>
      <w:r>
        <w:rPr>
          <w:rFonts w:ascii="Tahoma" w:hAnsi="Tahoma" w:cs="Tahoma"/>
          <w:sz w:val="24"/>
          <w:szCs w:val="24"/>
        </w:rPr>
        <w:t xml:space="preserve">και δέσμευση της κυβέρνησης για εκπλήρωση υποχρεώσεων του δημοσίου προς όλους του πολίτες, </w:t>
      </w:r>
      <w:r>
        <w:rPr>
          <w:rFonts w:ascii="Tahoma" w:hAnsi="Tahoma" w:cs="Tahoma"/>
          <w:bCs/>
          <w:sz w:val="24"/>
          <w:szCs w:val="24"/>
        </w:rPr>
        <w:t>καθώς και πλήρη</w:t>
      </w:r>
      <w:r w:rsidR="00C5075A">
        <w:rPr>
          <w:rFonts w:ascii="Tahoma" w:hAnsi="Tahoma" w:cs="Tahoma"/>
          <w:bCs/>
          <w:sz w:val="24"/>
          <w:szCs w:val="24"/>
        </w:rPr>
        <w:t>ς</w:t>
      </w:r>
      <w:r>
        <w:rPr>
          <w:rFonts w:ascii="Tahoma" w:hAnsi="Tahoma" w:cs="Tahoma"/>
          <w:bCs/>
          <w:sz w:val="24"/>
          <w:szCs w:val="24"/>
        </w:rPr>
        <w:t xml:space="preserve"> εγγύηση των καταθέσεων σε εθνικό νόμισμα</w:t>
      </w:r>
      <w:r>
        <w:rPr>
          <w:rFonts w:ascii="Tahoma" w:hAnsi="Tahoma" w:cs="Tahoma"/>
          <w:sz w:val="24"/>
          <w:szCs w:val="24"/>
        </w:rPr>
        <w:t xml:space="preserve">. </w:t>
      </w:r>
    </w:p>
    <w:p w:rsidR="00F31CAE" w:rsidRDefault="00C5075A" w:rsidP="00720193">
      <w:pPr>
        <w:spacing w:before="120" w:after="0" w:line="360" w:lineRule="auto"/>
        <w:ind w:firstLine="720"/>
        <w:jc w:val="both"/>
        <w:rPr>
          <w:rFonts w:ascii="Tahoma" w:hAnsi="Tahoma" w:cs="Tahoma"/>
          <w:sz w:val="24"/>
          <w:szCs w:val="24"/>
        </w:rPr>
      </w:pPr>
      <w:r>
        <w:rPr>
          <w:rFonts w:ascii="Tahoma" w:hAnsi="Tahoma" w:cs="Tahoma"/>
          <w:bCs/>
          <w:sz w:val="24"/>
          <w:szCs w:val="24"/>
        </w:rPr>
        <w:t xml:space="preserve">Τα </w:t>
      </w:r>
      <w:r w:rsidR="00503D01">
        <w:rPr>
          <w:rFonts w:ascii="Tahoma" w:hAnsi="Tahoma" w:cs="Tahoma"/>
          <w:bCs/>
          <w:sz w:val="24"/>
          <w:szCs w:val="24"/>
        </w:rPr>
        <w:t xml:space="preserve">διάφορα </w:t>
      </w:r>
      <w:r>
        <w:rPr>
          <w:rFonts w:ascii="Tahoma" w:hAnsi="Tahoma" w:cs="Tahoma"/>
          <w:bCs/>
          <w:sz w:val="24"/>
          <w:szCs w:val="24"/>
        </w:rPr>
        <w:t>σ</w:t>
      </w:r>
      <w:r w:rsidR="00F31CAE">
        <w:rPr>
          <w:rFonts w:ascii="Tahoma" w:hAnsi="Tahoma" w:cs="Tahoma"/>
          <w:bCs/>
          <w:sz w:val="24"/>
          <w:szCs w:val="24"/>
        </w:rPr>
        <w:t>ενάρια για διπλό νόμισμα εντός ευρωζώνης</w:t>
      </w:r>
      <w:r w:rsidR="00720193">
        <w:rPr>
          <w:rFonts w:ascii="Tahoma" w:hAnsi="Tahoma" w:cs="Tahoma"/>
          <w:bCs/>
          <w:sz w:val="24"/>
          <w:szCs w:val="24"/>
        </w:rPr>
        <w:t>,</w:t>
      </w:r>
      <w:r w:rsidR="00F31CAE">
        <w:rPr>
          <w:rFonts w:ascii="Tahoma" w:hAnsi="Tahoma" w:cs="Tahoma"/>
          <w:bCs/>
          <w:sz w:val="24"/>
          <w:szCs w:val="24"/>
        </w:rPr>
        <w:t xml:space="preserve"> </w:t>
      </w:r>
      <w:r>
        <w:rPr>
          <w:rFonts w:ascii="Tahoma" w:hAnsi="Tahoma" w:cs="Tahoma"/>
          <w:bCs/>
          <w:sz w:val="24"/>
          <w:szCs w:val="24"/>
        </w:rPr>
        <w:t xml:space="preserve">απορρίπτονται ως </w:t>
      </w:r>
      <w:r w:rsidR="00F31CAE">
        <w:rPr>
          <w:rFonts w:ascii="Tahoma" w:hAnsi="Tahoma" w:cs="Tahoma"/>
          <w:bCs/>
          <w:sz w:val="24"/>
          <w:szCs w:val="24"/>
        </w:rPr>
        <w:t>ανεδαφικά</w:t>
      </w:r>
      <w:r w:rsidR="00503D01">
        <w:rPr>
          <w:rFonts w:ascii="Tahoma" w:hAnsi="Tahoma" w:cs="Tahoma"/>
          <w:bCs/>
          <w:sz w:val="24"/>
          <w:szCs w:val="24"/>
        </w:rPr>
        <w:t>,</w:t>
      </w:r>
      <w:r w:rsidR="00F31CAE">
        <w:rPr>
          <w:rFonts w:ascii="Tahoma" w:hAnsi="Tahoma" w:cs="Tahoma"/>
          <w:bCs/>
          <w:sz w:val="24"/>
          <w:szCs w:val="24"/>
        </w:rPr>
        <w:t xml:space="preserve"> </w:t>
      </w:r>
      <w:r w:rsidR="00720193">
        <w:rPr>
          <w:rFonts w:ascii="Tahoma" w:hAnsi="Tahoma" w:cs="Tahoma"/>
          <w:bCs/>
          <w:sz w:val="24"/>
          <w:szCs w:val="24"/>
        </w:rPr>
        <w:t>διότι</w:t>
      </w:r>
      <w:r w:rsidR="00503D01">
        <w:rPr>
          <w:rFonts w:ascii="Tahoma" w:hAnsi="Tahoma" w:cs="Tahoma"/>
          <w:bCs/>
          <w:sz w:val="24"/>
          <w:szCs w:val="24"/>
        </w:rPr>
        <w:t xml:space="preserve"> το αποτέλεσμα θα</w:t>
      </w:r>
      <w:r w:rsidR="00020D9A">
        <w:rPr>
          <w:rFonts w:ascii="Tahoma" w:hAnsi="Tahoma" w:cs="Tahoma"/>
          <w:bCs/>
          <w:sz w:val="24"/>
          <w:szCs w:val="24"/>
        </w:rPr>
        <w:t xml:space="preserve"> </w:t>
      </w:r>
      <w:r w:rsidR="00720193">
        <w:rPr>
          <w:rFonts w:ascii="Tahoma" w:hAnsi="Tahoma" w:cs="Tahoma"/>
          <w:bCs/>
          <w:sz w:val="24"/>
          <w:szCs w:val="24"/>
        </w:rPr>
        <w:t xml:space="preserve">είναι </w:t>
      </w:r>
      <w:r w:rsidR="00F31CAE">
        <w:rPr>
          <w:rFonts w:ascii="Tahoma" w:hAnsi="Tahoma" w:cs="Tahoma"/>
          <w:bCs/>
          <w:sz w:val="24"/>
          <w:szCs w:val="24"/>
        </w:rPr>
        <w:t xml:space="preserve">σε βάρος </w:t>
      </w:r>
      <w:r w:rsidR="00720193">
        <w:rPr>
          <w:rFonts w:ascii="Tahoma" w:hAnsi="Tahoma" w:cs="Tahoma"/>
          <w:bCs/>
          <w:sz w:val="24"/>
          <w:szCs w:val="24"/>
        </w:rPr>
        <w:t xml:space="preserve">του λαού και </w:t>
      </w:r>
      <w:r w:rsidR="00F31CAE">
        <w:rPr>
          <w:rFonts w:ascii="Tahoma" w:hAnsi="Tahoma" w:cs="Tahoma"/>
          <w:bCs/>
          <w:sz w:val="24"/>
          <w:szCs w:val="24"/>
        </w:rPr>
        <w:t>της χώρας</w:t>
      </w:r>
      <w:r w:rsidR="00F31CAE">
        <w:rPr>
          <w:rFonts w:ascii="Tahoma" w:hAnsi="Tahoma" w:cs="Tahoma"/>
          <w:sz w:val="24"/>
          <w:szCs w:val="24"/>
        </w:rPr>
        <w:t xml:space="preserve">. </w:t>
      </w:r>
      <w:r w:rsidR="00F31CAE">
        <w:rPr>
          <w:rFonts w:ascii="Tahoma" w:hAnsi="Tahoma" w:cs="Tahoma"/>
          <w:bCs/>
          <w:sz w:val="24"/>
          <w:szCs w:val="24"/>
        </w:rPr>
        <w:t xml:space="preserve">Προσωρινή χρησιμοποίηση στις συναλλαγές </w:t>
      </w:r>
      <w:r w:rsidR="00503D01">
        <w:rPr>
          <w:rFonts w:ascii="Tahoma" w:hAnsi="Tahoma" w:cs="Tahoma"/>
          <w:bCs/>
          <w:sz w:val="24"/>
          <w:szCs w:val="24"/>
        </w:rPr>
        <w:t xml:space="preserve">των </w:t>
      </w:r>
      <w:r w:rsidR="00013450">
        <w:rPr>
          <w:rFonts w:ascii="Tahoma" w:hAnsi="Tahoma" w:cs="Tahoma"/>
          <w:bCs/>
          <w:sz w:val="24"/>
          <w:szCs w:val="24"/>
        </w:rPr>
        <w:t xml:space="preserve">υπαρχόντων </w:t>
      </w:r>
      <w:r w:rsidR="00720193">
        <w:rPr>
          <w:rFonts w:ascii="Tahoma" w:hAnsi="Tahoma" w:cs="Tahoma"/>
          <w:bCs/>
          <w:sz w:val="24"/>
          <w:szCs w:val="24"/>
        </w:rPr>
        <w:t>«</w:t>
      </w:r>
      <w:r w:rsidR="00F31CAE">
        <w:rPr>
          <w:rFonts w:ascii="Tahoma" w:hAnsi="Tahoma" w:cs="Tahoma"/>
          <w:bCs/>
          <w:sz w:val="24"/>
          <w:szCs w:val="24"/>
        </w:rPr>
        <w:t>ευρώ</w:t>
      </w:r>
      <w:r w:rsidR="00720193">
        <w:rPr>
          <w:rFonts w:ascii="Tahoma" w:hAnsi="Tahoma" w:cs="Tahoma"/>
          <w:bCs/>
          <w:sz w:val="24"/>
          <w:szCs w:val="24"/>
        </w:rPr>
        <w:t>»</w:t>
      </w:r>
      <w:r w:rsidR="00013450">
        <w:rPr>
          <w:rFonts w:ascii="Tahoma" w:hAnsi="Tahoma" w:cs="Tahoma"/>
          <w:bCs/>
          <w:sz w:val="24"/>
          <w:szCs w:val="24"/>
        </w:rPr>
        <w:t>,</w:t>
      </w:r>
      <w:r w:rsidR="00F31CAE">
        <w:rPr>
          <w:rFonts w:ascii="Tahoma" w:hAnsi="Tahoma" w:cs="Tahoma"/>
          <w:bCs/>
          <w:sz w:val="24"/>
          <w:szCs w:val="24"/>
        </w:rPr>
        <w:t xml:space="preserve"> με ηλεκτρονική σήμανση</w:t>
      </w:r>
      <w:r w:rsidR="00720193">
        <w:rPr>
          <w:rFonts w:ascii="Tahoma" w:hAnsi="Tahoma" w:cs="Tahoma"/>
          <w:bCs/>
          <w:sz w:val="24"/>
          <w:szCs w:val="24"/>
        </w:rPr>
        <w:t>, καθώς</w:t>
      </w:r>
      <w:r w:rsidR="00F31CAE">
        <w:rPr>
          <w:rFonts w:ascii="Tahoma" w:hAnsi="Tahoma" w:cs="Tahoma"/>
          <w:bCs/>
          <w:sz w:val="24"/>
          <w:szCs w:val="24"/>
        </w:rPr>
        <w:t xml:space="preserve"> </w:t>
      </w:r>
      <w:r w:rsidR="00F31CAE">
        <w:rPr>
          <w:rFonts w:ascii="Tahoma" w:hAnsi="Tahoma" w:cs="Tahoma"/>
          <w:sz w:val="24"/>
          <w:szCs w:val="24"/>
        </w:rPr>
        <w:t>και άλλων μέσων πληρωμής (κάρτες, επιταγές, υποσχετικές/</w:t>
      </w:r>
      <w:r w:rsidR="00F31CAE">
        <w:rPr>
          <w:rFonts w:ascii="Tahoma" w:hAnsi="Tahoma" w:cs="Tahoma"/>
          <w:sz w:val="24"/>
          <w:szCs w:val="24"/>
          <w:lang w:val="en-US"/>
        </w:rPr>
        <w:t>IOU</w:t>
      </w:r>
      <w:r w:rsidR="00F31CAE">
        <w:rPr>
          <w:rFonts w:ascii="Tahoma" w:hAnsi="Tahoma" w:cs="Tahoma"/>
          <w:sz w:val="24"/>
          <w:szCs w:val="24"/>
        </w:rPr>
        <w:t>, κά), μέχρι την έναρξη κυκλοφορίας νέου Εθνικο</w:t>
      </w:r>
      <w:r w:rsidR="00720193">
        <w:rPr>
          <w:rFonts w:ascii="Tahoma" w:hAnsi="Tahoma" w:cs="Tahoma"/>
          <w:sz w:val="24"/>
          <w:szCs w:val="24"/>
        </w:rPr>
        <w:t xml:space="preserve">ύ Νομίσματος. </w:t>
      </w:r>
      <w:r w:rsidR="00720193" w:rsidRPr="00020D9A">
        <w:rPr>
          <w:rFonts w:ascii="Tahoma" w:hAnsi="Tahoma" w:cs="Tahoma"/>
          <w:i/>
          <w:sz w:val="24"/>
          <w:szCs w:val="24"/>
        </w:rPr>
        <w:t xml:space="preserve">Το νέο νόμισμα θα μπορούσε να ονομαστεί </w:t>
      </w:r>
      <w:r w:rsidR="00720193" w:rsidRPr="00020D9A">
        <w:rPr>
          <w:rFonts w:ascii="Tahoma" w:hAnsi="Tahoma" w:cs="Tahoma"/>
          <w:bCs/>
          <w:i/>
          <w:sz w:val="24"/>
          <w:szCs w:val="24"/>
        </w:rPr>
        <w:t>«νέα δραχμή» ή «ΕΘΝΟ» (από τα αρχικά «Εθνικό Νόμισμα»</w:t>
      </w:r>
      <w:r w:rsidR="00F31CAE" w:rsidRPr="00020D9A">
        <w:rPr>
          <w:rFonts w:ascii="Tahoma" w:hAnsi="Tahoma" w:cs="Tahoma"/>
          <w:bCs/>
          <w:i/>
          <w:sz w:val="24"/>
          <w:szCs w:val="24"/>
        </w:rPr>
        <w:t>)</w:t>
      </w:r>
      <w:r w:rsidR="00720193" w:rsidRPr="00020D9A">
        <w:rPr>
          <w:rFonts w:ascii="Tahoma" w:hAnsi="Tahoma" w:cs="Tahoma"/>
          <w:bCs/>
          <w:i/>
          <w:sz w:val="24"/>
          <w:szCs w:val="24"/>
        </w:rPr>
        <w:t>.</w:t>
      </w:r>
      <w:r w:rsidR="00720193">
        <w:rPr>
          <w:rFonts w:ascii="Tahoma" w:hAnsi="Tahoma" w:cs="Tahoma"/>
          <w:sz w:val="24"/>
          <w:szCs w:val="24"/>
        </w:rPr>
        <w:t xml:space="preserve"> </w:t>
      </w:r>
      <w:r w:rsidR="00F31CAE">
        <w:rPr>
          <w:rFonts w:ascii="Tahoma" w:hAnsi="Tahoma" w:cs="Tahoma"/>
          <w:bCs/>
          <w:sz w:val="24"/>
          <w:szCs w:val="24"/>
        </w:rPr>
        <w:t xml:space="preserve">Αλλαγή διοικήσεων </w:t>
      </w:r>
      <w:r w:rsidR="00720193">
        <w:rPr>
          <w:rFonts w:ascii="Tahoma" w:hAnsi="Tahoma" w:cs="Tahoma"/>
          <w:bCs/>
          <w:sz w:val="24"/>
          <w:szCs w:val="24"/>
        </w:rPr>
        <w:t xml:space="preserve">των </w:t>
      </w:r>
      <w:r w:rsidR="00F31CAE">
        <w:rPr>
          <w:rFonts w:ascii="Tahoma" w:hAnsi="Tahoma" w:cs="Tahoma"/>
          <w:bCs/>
          <w:sz w:val="24"/>
          <w:szCs w:val="24"/>
        </w:rPr>
        <w:t xml:space="preserve">τραπεζών, εξυγίανση και ανακεφαλαιοποίηση τους με </w:t>
      </w:r>
      <w:r w:rsidR="00013450">
        <w:rPr>
          <w:rFonts w:ascii="Tahoma" w:hAnsi="Tahoma" w:cs="Tahoma"/>
          <w:bCs/>
          <w:sz w:val="24"/>
          <w:szCs w:val="24"/>
        </w:rPr>
        <w:t xml:space="preserve">την </w:t>
      </w:r>
      <w:r w:rsidR="00F31CAE">
        <w:rPr>
          <w:rFonts w:ascii="Tahoma" w:hAnsi="Tahoma" w:cs="Tahoma"/>
          <w:bCs/>
          <w:sz w:val="24"/>
          <w:szCs w:val="24"/>
        </w:rPr>
        <w:t xml:space="preserve">έκδοση νέων τίτλων του δημοσίου. </w:t>
      </w:r>
      <w:r w:rsidR="00F31CAE">
        <w:rPr>
          <w:rFonts w:ascii="Tahoma" w:hAnsi="Tahoma" w:cs="Tahoma"/>
          <w:sz w:val="24"/>
          <w:szCs w:val="24"/>
        </w:rPr>
        <w:t xml:space="preserve">Ίδρυση </w:t>
      </w:r>
      <w:r w:rsidR="00720193">
        <w:rPr>
          <w:rFonts w:ascii="Tahoma" w:hAnsi="Tahoma" w:cs="Tahoma"/>
          <w:sz w:val="24"/>
          <w:szCs w:val="24"/>
        </w:rPr>
        <w:t>ειδικών αναπτυξιακών τραπεζών αν χρειαστεί, ε</w:t>
      </w:r>
      <w:r w:rsidR="00F31CAE">
        <w:rPr>
          <w:rFonts w:ascii="Tahoma" w:hAnsi="Tahoma" w:cs="Tahoma"/>
          <w:bCs/>
          <w:sz w:val="24"/>
          <w:szCs w:val="24"/>
        </w:rPr>
        <w:t xml:space="preserve">φαρμογή κοινωνικού ελέγχου στις λειτουργίες </w:t>
      </w:r>
      <w:r w:rsidR="00720193">
        <w:rPr>
          <w:rFonts w:ascii="Tahoma" w:hAnsi="Tahoma" w:cs="Tahoma"/>
          <w:bCs/>
          <w:sz w:val="24"/>
          <w:szCs w:val="24"/>
        </w:rPr>
        <w:t xml:space="preserve">της </w:t>
      </w:r>
      <w:r w:rsidR="00F31CAE">
        <w:rPr>
          <w:rFonts w:ascii="Tahoma" w:hAnsi="Tahoma" w:cs="Tahoma"/>
          <w:bCs/>
          <w:sz w:val="24"/>
          <w:szCs w:val="24"/>
        </w:rPr>
        <w:t>ΚΤΕ και των τραπεζών</w:t>
      </w:r>
      <w:r w:rsidR="00720193">
        <w:rPr>
          <w:rFonts w:ascii="Tahoma" w:hAnsi="Tahoma" w:cs="Tahoma"/>
          <w:bCs/>
          <w:sz w:val="24"/>
          <w:szCs w:val="24"/>
        </w:rPr>
        <w:t>.</w:t>
      </w:r>
    </w:p>
    <w:p w:rsidR="00F31CAE" w:rsidRDefault="00020D9A" w:rsidP="002C375A">
      <w:pPr>
        <w:pStyle w:val="a4"/>
        <w:spacing w:before="120" w:after="0" w:line="360" w:lineRule="auto"/>
        <w:ind w:left="0" w:firstLine="720"/>
        <w:jc w:val="both"/>
        <w:rPr>
          <w:rFonts w:ascii="Tahoma" w:hAnsi="Tahoma" w:cs="Tahoma"/>
          <w:b/>
          <w:bCs/>
          <w:sz w:val="24"/>
          <w:szCs w:val="24"/>
        </w:rPr>
      </w:pPr>
      <w:r>
        <w:rPr>
          <w:rFonts w:ascii="Tahoma" w:hAnsi="Tahoma" w:cs="Tahoma"/>
          <w:b/>
          <w:bCs/>
          <w:sz w:val="24"/>
          <w:szCs w:val="24"/>
        </w:rPr>
        <w:t>7.</w:t>
      </w:r>
      <w:r w:rsidR="00F31CAE">
        <w:rPr>
          <w:rFonts w:ascii="Tahoma" w:hAnsi="Tahoma" w:cs="Tahoma"/>
          <w:b/>
          <w:bCs/>
          <w:sz w:val="24"/>
          <w:szCs w:val="24"/>
        </w:rPr>
        <w:t xml:space="preserve">Εθνικό Νόμισμα και άξονες εναλλακτικής πολιτικής της </w:t>
      </w:r>
      <w:r>
        <w:rPr>
          <w:rFonts w:ascii="Tahoma" w:hAnsi="Tahoma" w:cs="Tahoma"/>
          <w:b/>
          <w:bCs/>
          <w:sz w:val="24"/>
          <w:szCs w:val="24"/>
        </w:rPr>
        <w:t>ΚΤΕ</w:t>
      </w:r>
    </w:p>
    <w:p w:rsidR="00F31CAE"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t xml:space="preserve">Η μετάβαση στο Εθνικό Νόμισμα, </w:t>
      </w:r>
      <w:r w:rsidR="00020D9A">
        <w:rPr>
          <w:rFonts w:ascii="Tahoma" w:hAnsi="Tahoma" w:cs="Tahoma"/>
          <w:bCs/>
          <w:sz w:val="24"/>
          <w:szCs w:val="24"/>
        </w:rPr>
        <w:t xml:space="preserve">αποτελεί </w:t>
      </w:r>
      <w:r>
        <w:rPr>
          <w:rFonts w:ascii="Tahoma" w:hAnsi="Tahoma" w:cs="Tahoma"/>
          <w:bCs/>
          <w:sz w:val="24"/>
          <w:szCs w:val="24"/>
        </w:rPr>
        <w:t>αφετηρι</w:t>
      </w:r>
      <w:r w:rsidR="00020D9A">
        <w:rPr>
          <w:rFonts w:ascii="Tahoma" w:hAnsi="Tahoma" w:cs="Tahoma"/>
          <w:bCs/>
          <w:sz w:val="24"/>
          <w:szCs w:val="24"/>
        </w:rPr>
        <w:t>ακό βήμα εξόδου</w:t>
      </w:r>
      <w:r w:rsidR="00013450">
        <w:rPr>
          <w:rFonts w:ascii="Tahoma" w:hAnsi="Tahoma" w:cs="Tahoma"/>
          <w:bCs/>
          <w:sz w:val="24"/>
          <w:szCs w:val="24"/>
        </w:rPr>
        <w:t xml:space="preserve"> της χώρας</w:t>
      </w:r>
      <w:r w:rsidR="00020D9A">
        <w:rPr>
          <w:rFonts w:ascii="Tahoma" w:hAnsi="Tahoma" w:cs="Tahoma"/>
          <w:bCs/>
          <w:sz w:val="24"/>
          <w:szCs w:val="24"/>
        </w:rPr>
        <w:t xml:space="preserve"> από την κρίση. Ο δ</w:t>
      </w:r>
      <w:r>
        <w:rPr>
          <w:rFonts w:ascii="Tahoma" w:hAnsi="Tahoma" w:cs="Tahoma"/>
          <w:bCs/>
          <w:sz w:val="24"/>
          <w:szCs w:val="24"/>
        </w:rPr>
        <w:t xml:space="preserve">ιορισμός διοίκησης </w:t>
      </w:r>
      <w:r w:rsidR="00013450">
        <w:rPr>
          <w:rFonts w:ascii="Tahoma" w:hAnsi="Tahoma" w:cs="Tahoma"/>
          <w:bCs/>
          <w:sz w:val="24"/>
          <w:szCs w:val="24"/>
        </w:rPr>
        <w:t>στην</w:t>
      </w:r>
      <w:r>
        <w:rPr>
          <w:rFonts w:ascii="Tahoma" w:hAnsi="Tahoma" w:cs="Tahoma"/>
          <w:bCs/>
          <w:sz w:val="24"/>
          <w:szCs w:val="24"/>
        </w:rPr>
        <w:t xml:space="preserve"> ΚΤΕ</w:t>
      </w:r>
      <w:r w:rsidR="00013450">
        <w:rPr>
          <w:rFonts w:ascii="Tahoma" w:hAnsi="Tahoma" w:cs="Tahoma"/>
          <w:bCs/>
          <w:sz w:val="24"/>
          <w:szCs w:val="24"/>
        </w:rPr>
        <w:t>,</w:t>
      </w:r>
      <w:r>
        <w:rPr>
          <w:rFonts w:ascii="Tahoma" w:hAnsi="Tahoma" w:cs="Tahoma"/>
          <w:bCs/>
          <w:sz w:val="24"/>
          <w:szCs w:val="24"/>
        </w:rPr>
        <w:t xml:space="preserve"> </w:t>
      </w:r>
      <w:r w:rsidR="00020D9A">
        <w:rPr>
          <w:rFonts w:ascii="Tahoma" w:hAnsi="Tahoma" w:cs="Tahoma"/>
          <w:bCs/>
          <w:sz w:val="24"/>
          <w:szCs w:val="24"/>
        </w:rPr>
        <w:t xml:space="preserve">θα πρέπει να γίνεται </w:t>
      </w:r>
      <w:r>
        <w:rPr>
          <w:rFonts w:ascii="Tahoma" w:hAnsi="Tahoma" w:cs="Tahoma"/>
          <w:bCs/>
          <w:sz w:val="24"/>
          <w:szCs w:val="24"/>
        </w:rPr>
        <w:t xml:space="preserve">από τη Βουλή </w:t>
      </w:r>
      <w:r w:rsidR="00020D9A">
        <w:rPr>
          <w:rFonts w:ascii="Tahoma" w:hAnsi="Tahoma" w:cs="Tahoma"/>
          <w:bCs/>
          <w:sz w:val="24"/>
          <w:szCs w:val="24"/>
        </w:rPr>
        <w:t xml:space="preserve">με αξιοκρατικά κριτήρια </w:t>
      </w:r>
      <w:r>
        <w:rPr>
          <w:rFonts w:ascii="Tahoma" w:hAnsi="Tahoma" w:cs="Tahoma"/>
          <w:bCs/>
          <w:sz w:val="24"/>
          <w:szCs w:val="24"/>
        </w:rPr>
        <w:t xml:space="preserve">και </w:t>
      </w:r>
      <w:r w:rsidR="00013450">
        <w:rPr>
          <w:rFonts w:ascii="Tahoma" w:hAnsi="Tahoma" w:cs="Tahoma"/>
          <w:bCs/>
          <w:sz w:val="24"/>
          <w:szCs w:val="24"/>
        </w:rPr>
        <w:t xml:space="preserve">την </w:t>
      </w:r>
      <w:r w:rsidR="00020D9A">
        <w:rPr>
          <w:rFonts w:ascii="Tahoma" w:hAnsi="Tahoma" w:cs="Tahoma"/>
          <w:bCs/>
          <w:sz w:val="24"/>
          <w:szCs w:val="24"/>
        </w:rPr>
        <w:t xml:space="preserve">καθιέρωση </w:t>
      </w:r>
      <w:r>
        <w:rPr>
          <w:rFonts w:ascii="Tahoma" w:hAnsi="Tahoma" w:cs="Tahoma"/>
          <w:bCs/>
          <w:sz w:val="24"/>
          <w:szCs w:val="24"/>
        </w:rPr>
        <w:t>περιοδική</w:t>
      </w:r>
      <w:r w:rsidR="00020D9A">
        <w:rPr>
          <w:rFonts w:ascii="Tahoma" w:hAnsi="Tahoma" w:cs="Tahoma"/>
          <w:bCs/>
          <w:sz w:val="24"/>
          <w:szCs w:val="24"/>
        </w:rPr>
        <w:t>ς</w:t>
      </w:r>
      <w:r>
        <w:rPr>
          <w:rFonts w:ascii="Tahoma" w:hAnsi="Tahoma" w:cs="Tahoma"/>
          <w:bCs/>
          <w:sz w:val="24"/>
          <w:szCs w:val="24"/>
        </w:rPr>
        <w:t xml:space="preserve"> λογοδοσία</w:t>
      </w:r>
      <w:r w:rsidR="00020D9A">
        <w:rPr>
          <w:rFonts w:ascii="Tahoma" w:hAnsi="Tahoma" w:cs="Tahoma"/>
          <w:bCs/>
          <w:sz w:val="24"/>
          <w:szCs w:val="24"/>
        </w:rPr>
        <w:t>ς</w:t>
      </w:r>
      <w:r>
        <w:rPr>
          <w:rFonts w:ascii="Tahoma" w:hAnsi="Tahoma" w:cs="Tahoma"/>
          <w:bCs/>
          <w:sz w:val="24"/>
          <w:szCs w:val="24"/>
        </w:rPr>
        <w:t xml:space="preserve"> δράσης. Προσδιορισμός και εξασφάλιση </w:t>
      </w:r>
      <w:r w:rsidR="00020D9A">
        <w:rPr>
          <w:rFonts w:ascii="Tahoma" w:hAnsi="Tahoma" w:cs="Tahoma"/>
          <w:bCs/>
          <w:sz w:val="24"/>
          <w:szCs w:val="24"/>
        </w:rPr>
        <w:t xml:space="preserve">των </w:t>
      </w:r>
      <w:r>
        <w:rPr>
          <w:rFonts w:ascii="Tahoma" w:hAnsi="Tahoma" w:cs="Tahoma"/>
          <w:bCs/>
          <w:sz w:val="24"/>
          <w:szCs w:val="24"/>
        </w:rPr>
        <w:t xml:space="preserve">αναγκαίων συναλλαγματικών διαθεσίμων (συνάλλαγμα και χρυσό). Καθορισμός αρχικά νομισματικής ισοτιμίας 1:1 προς € και </w:t>
      </w:r>
      <w:r w:rsidR="00013450">
        <w:rPr>
          <w:rFonts w:ascii="Tahoma" w:hAnsi="Tahoma" w:cs="Tahoma"/>
          <w:bCs/>
          <w:sz w:val="24"/>
          <w:szCs w:val="24"/>
        </w:rPr>
        <w:t>εφαρμογή σε</w:t>
      </w:r>
      <w:r w:rsidR="005C20C0">
        <w:rPr>
          <w:rFonts w:ascii="Tahoma" w:hAnsi="Tahoma" w:cs="Tahoma"/>
          <w:bCs/>
          <w:sz w:val="24"/>
          <w:szCs w:val="24"/>
        </w:rPr>
        <w:t xml:space="preserve"> συνέχεια</w:t>
      </w:r>
      <w:r>
        <w:rPr>
          <w:rFonts w:ascii="Tahoma" w:hAnsi="Tahoma" w:cs="Tahoma"/>
          <w:bCs/>
          <w:sz w:val="24"/>
          <w:szCs w:val="24"/>
        </w:rPr>
        <w:t xml:space="preserve"> ευέλι</w:t>
      </w:r>
      <w:r w:rsidR="005C20C0">
        <w:rPr>
          <w:rFonts w:ascii="Tahoma" w:hAnsi="Tahoma" w:cs="Tahoma"/>
          <w:bCs/>
          <w:sz w:val="24"/>
          <w:szCs w:val="24"/>
        </w:rPr>
        <w:t xml:space="preserve">κτης συναλλαγματικής πολιτικής (με πιθανό όριο διακύμανσης +/- </w:t>
      </w:r>
      <w:r>
        <w:rPr>
          <w:rFonts w:ascii="Tahoma" w:hAnsi="Tahoma" w:cs="Tahoma"/>
          <w:bCs/>
          <w:sz w:val="24"/>
          <w:szCs w:val="24"/>
        </w:rPr>
        <w:t xml:space="preserve">15%) </w:t>
      </w:r>
      <w:r w:rsidR="005C20C0">
        <w:rPr>
          <w:rFonts w:ascii="Tahoma" w:hAnsi="Tahoma" w:cs="Tahoma"/>
          <w:bCs/>
          <w:sz w:val="24"/>
          <w:szCs w:val="24"/>
        </w:rPr>
        <w:t>και</w:t>
      </w:r>
      <w:r>
        <w:rPr>
          <w:rFonts w:ascii="Tahoma" w:hAnsi="Tahoma" w:cs="Tahoma"/>
          <w:bCs/>
          <w:sz w:val="24"/>
          <w:szCs w:val="24"/>
        </w:rPr>
        <w:t xml:space="preserve"> στόχο την τόνωση της ανταγωνιστικότητας, της ανάπτυξης, της απασχόλησης και </w:t>
      </w:r>
      <w:r w:rsidR="00013450">
        <w:rPr>
          <w:rFonts w:ascii="Tahoma" w:hAnsi="Tahoma" w:cs="Tahoma"/>
          <w:bCs/>
          <w:sz w:val="24"/>
          <w:szCs w:val="24"/>
        </w:rPr>
        <w:t>τη βελτίωση</w:t>
      </w:r>
      <w:r>
        <w:rPr>
          <w:rFonts w:ascii="Tahoma" w:hAnsi="Tahoma" w:cs="Tahoma"/>
          <w:bCs/>
          <w:sz w:val="24"/>
          <w:szCs w:val="24"/>
        </w:rPr>
        <w:t xml:space="preserve"> του ισοζυγίου πληρωμών. </w:t>
      </w:r>
    </w:p>
    <w:p w:rsidR="00F31CAE"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lastRenderedPageBreak/>
        <w:t xml:space="preserve">Επεξεργασία «ετήσιου» και «μεσοπρόθεσμου» προγράμματος Νομισματικής και Συναλλαγματικής Πολιτικής, στα πλαίσια των στόχων του «μεταβατικού προγράμματος» προοδευτικής εξόδου από την κρίση, με ορίζοντα τη σοσιαλιστική προοπτική. Συμμετοχή </w:t>
      </w:r>
      <w:r w:rsidR="005C20C0">
        <w:rPr>
          <w:rFonts w:ascii="Tahoma" w:hAnsi="Tahoma" w:cs="Tahoma"/>
          <w:bCs/>
          <w:sz w:val="24"/>
          <w:szCs w:val="24"/>
        </w:rPr>
        <w:t xml:space="preserve">των </w:t>
      </w:r>
      <w:r>
        <w:rPr>
          <w:rFonts w:ascii="Tahoma" w:hAnsi="Tahoma" w:cs="Tahoma"/>
          <w:bCs/>
          <w:sz w:val="24"/>
          <w:szCs w:val="24"/>
        </w:rPr>
        <w:t xml:space="preserve">κοινωνικών φορέων στον καθορισμό των </w:t>
      </w:r>
      <w:r w:rsidR="005C20C0">
        <w:rPr>
          <w:rFonts w:ascii="Tahoma" w:hAnsi="Tahoma" w:cs="Tahoma"/>
          <w:bCs/>
          <w:sz w:val="24"/>
          <w:szCs w:val="24"/>
        </w:rPr>
        <w:t xml:space="preserve">στόχων </w:t>
      </w:r>
      <w:r>
        <w:rPr>
          <w:rFonts w:ascii="Tahoma" w:hAnsi="Tahoma" w:cs="Tahoma"/>
          <w:bCs/>
          <w:sz w:val="24"/>
          <w:szCs w:val="24"/>
        </w:rPr>
        <w:t xml:space="preserve">της νομισματικής πολιτικής και κοινωνικός έλεγχος </w:t>
      </w:r>
      <w:r w:rsidR="005C20C0">
        <w:rPr>
          <w:rFonts w:ascii="Tahoma" w:hAnsi="Tahoma" w:cs="Tahoma"/>
          <w:bCs/>
          <w:sz w:val="24"/>
          <w:szCs w:val="24"/>
        </w:rPr>
        <w:t xml:space="preserve">των </w:t>
      </w:r>
      <w:r>
        <w:rPr>
          <w:rFonts w:ascii="Tahoma" w:hAnsi="Tahoma" w:cs="Tahoma"/>
          <w:bCs/>
          <w:sz w:val="24"/>
          <w:szCs w:val="24"/>
        </w:rPr>
        <w:t xml:space="preserve">εργαζόμενων στις επιλογές της διοίκησης. Πολιτική ρύθμισης </w:t>
      </w:r>
      <w:r w:rsidR="005C20C0">
        <w:rPr>
          <w:rFonts w:ascii="Tahoma" w:hAnsi="Tahoma" w:cs="Tahoma"/>
          <w:bCs/>
          <w:sz w:val="24"/>
          <w:szCs w:val="24"/>
        </w:rPr>
        <w:t xml:space="preserve">των επιτοκίων και των χρηματοπιστωτικών </w:t>
      </w:r>
      <w:r>
        <w:rPr>
          <w:rFonts w:ascii="Tahoma" w:hAnsi="Tahoma" w:cs="Tahoma"/>
          <w:bCs/>
          <w:sz w:val="24"/>
          <w:szCs w:val="24"/>
        </w:rPr>
        <w:t>σχέσεων με στόχο την οικονομική- κοινωνική ανάπτυξη και την εξωτερική οικονομική ισορροπία της χώρας</w:t>
      </w:r>
      <w:r w:rsidR="00013450">
        <w:rPr>
          <w:rFonts w:ascii="Tahoma" w:hAnsi="Tahoma" w:cs="Tahoma"/>
          <w:bCs/>
          <w:sz w:val="24"/>
          <w:szCs w:val="24"/>
        </w:rPr>
        <w:t>.</w:t>
      </w:r>
      <w:r>
        <w:rPr>
          <w:rFonts w:ascii="Tahoma" w:hAnsi="Tahoma" w:cs="Tahoma"/>
          <w:bCs/>
          <w:sz w:val="24"/>
          <w:szCs w:val="24"/>
        </w:rPr>
        <w:t xml:space="preserve">  </w:t>
      </w:r>
    </w:p>
    <w:p w:rsidR="00F31CAE" w:rsidRDefault="00F31CAE" w:rsidP="002C375A">
      <w:pPr>
        <w:spacing w:before="120" w:after="0" w:line="360" w:lineRule="auto"/>
        <w:ind w:firstLine="720"/>
        <w:jc w:val="both"/>
        <w:rPr>
          <w:rFonts w:ascii="Tahoma" w:hAnsi="Tahoma" w:cs="Tahoma"/>
          <w:bCs/>
          <w:sz w:val="24"/>
          <w:szCs w:val="24"/>
        </w:rPr>
      </w:pPr>
      <w:r>
        <w:rPr>
          <w:rFonts w:ascii="Tahoma" w:hAnsi="Tahoma" w:cs="Tahoma"/>
          <w:bCs/>
          <w:sz w:val="24"/>
          <w:szCs w:val="24"/>
        </w:rPr>
        <w:t>Άσκηση ενεργητικής εποπτείας και ελέγχου της Κ</w:t>
      </w:r>
      <w:r w:rsidR="005C20C0">
        <w:rPr>
          <w:rFonts w:ascii="Tahoma" w:hAnsi="Tahoma" w:cs="Tahoma"/>
          <w:bCs/>
          <w:sz w:val="24"/>
          <w:szCs w:val="24"/>
        </w:rPr>
        <w:t>.</w:t>
      </w:r>
      <w:r>
        <w:rPr>
          <w:rFonts w:ascii="Tahoma" w:hAnsi="Tahoma" w:cs="Tahoma"/>
          <w:bCs/>
          <w:sz w:val="24"/>
          <w:szCs w:val="24"/>
        </w:rPr>
        <w:t>Τ</w:t>
      </w:r>
      <w:r w:rsidR="005C20C0">
        <w:rPr>
          <w:rFonts w:ascii="Tahoma" w:hAnsi="Tahoma" w:cs="Tahoma"/>
          <w:bCs/>
          <w:sz w:val="24"/>
          <w:szCs w:val="24"/>
        </w:rPr>
        <w:t>.</w:t>
      </w:r>
      <w:r>
        <w:rPr>
          <w:rFonts w:ascii="Tahoma" w:hAnsi="Tahoma" w:cs="Tahoma"/>
          <w:bCs/>
          <w:sz w:val="24"/>
          <w:szCs w:val="24"/>
        </w:rPr>
        <w:t>Ε</w:t>
      </w:r>
      <w:r w:rsidR="005C20C0">
        <w:rPr>
          <w:rFonts w:ascii="Tahoma" w:hAnsi="Tahoma" w:cs="Tahoma"/>
          <w:bCs/>
          <w:sz w:val="24"/>
          <w:szCs w:val="24"/>
        </w:rPr>
        <w:t>.</w:t>
      </w:r>
      <w:r>
        <w:rPr>
          <w:rFonts w:ascii="Tahoma" w:hAnsi="Tahoma" w:cs="Tahoma"/>
          <w:bCs/>
          <w:sz w:val="24"/>
          <w:szCs w:val="24"/>
        </w:rPr>
        <w:t xml:space="preserve"> από τη Βουλή και </w:t>
      </w:r>
      <w:r w:rsidR="005C20C0">
        <w:rPr>
          <w:rFonts w:ascii="Tahoma" w:hAnsi="Tahoma" w:cs="Tahoma"/>
          <w:bCs/>
          <w:sz w:val="24"/>
          <w:szCs w:val="24"/>
        </w:rPr>
        <w:t xml:space="preserve">των </w:t>
      </w:r>
      <w:r>
        <w:rPr>
          <w:rFonts w:ascii="Tahoma" w:hAnsi="Tahoma" w:cs="Tahoma"/>
          <w:bCs/>
          <w:sz w:val="24"/>
          <w:szCs w:val="24"/>
        </w:rPr>
        <w:t>δραστηριοτήτων εμπορι</w:t>
      </w:r>
      <w:r w:rsidR="005C20C0">
        <w:rPr>
          <w:rFonts w:ascii="Tahoma" w:hAnsi="Tahoma" w:cs="Tahoma"/>
          <w:bCs/>
          <w:sz w:val="24"/>
          <w:szCs w:val="24"/>
        </w:rPr>
        <w:t xml:space="preserve">κών τραπεζών και όλων των χρηματοπιστωτικών </w:t>
      </w:r>
      <w:r>
        <w:rPr>
          <w:rFonts w:ascii="Tahoma" w:hAnsi="Tahoma" w:cs="Tahoma"/>
          <w:bCs/>
          <w:sz w:val="24"/>
          <w:szCs w:val="24"/>
        </w:rPr>
        <w:t>οργανισμών από την Κ</w:t>
      </w:r>
      <w:r w:rsidR="005C20C0">
        <w:rPr>
          <w:rFonts w:ascii="Tahoma" w:hAnsi="Tahoma" w:cs="Tahoma"/>
          <w:bCs/>
          <w:sz w:val="24"/>
          <w:szCs w:val="24"/>
        </w:rPr>
        <w:t>.</w:t>
      </w:r>
      <w:r>
        <w:rPr>
          <w:rFonts w:ascii="Tahoma" w:hAnsi="Tahoma" w:cs="Tahoma"/>
          <w:bCs/>
          <w:sz w:val="24"/>
          <w:szCs w:val="24"/>
        </w:rPr>
        <w:t>Τ</w:t>
      </w:r>
      <w:r w:rsidR="005C20C0">
        <w:rPr>
          <w:rFonts w:ascii="Tahoma" w:hAnsi="Tahoma" w:cs="Tahoma"/>
          <w:bCs/>
          <w:sz w:val="24"/>
          <w:szCs w:val="24"/>
        </w:rPr>
        <w:t>.</w:t>
      </w:r>
      <w:r>
        <w:rPr>
          <w:rFonts w:ascii="Tahoma" w:hAnsi="Tahoma" w:cs="Tahoma"/>
          <w:bCs/>
          <w:sz w:val="24"/>
          <w:szCs w:val="24"/>
        </w:rPr>
        <w:t>Ε. Κάλυψη δανειακών αναγκών του ελληνικού δημο</w:t>
      </w:r>
      <w:r w:rsidR="005C20C0">
        <w:rPr>
          <w:rFonts w:ascii="Tahoma" w:hAnsi="Tahoma" w:cs="Tahoma"/>
          <w:bCs/>
          <w:sz w:val="24"/>
          <w:szCs w:val="24"/>
        </w:rPr>
        <w:t>σίου από Κ.Τ.Ε</w:t>
      </w:r>
      <w:r>
        <w:rPr>
          <w:rFonts w:ascii="Tahoma" w:hAnsi="Tahoma" w:cs="Tahoma"/>
          <w:bCs/>
          <w:sz w:val="24"/>
          <w:szCs w:val="24"/>
        </w:rPr>
        <w:t xml:space="preserve"> για προώθηση «έργων πνοής» του ΠΔΕ και αναπτυξιακών προγραμμάτων ΔΕΚΟ και Αυτοδιοίκησης. Όλα τα παραπάνω προϋποθέτουν </w:t>
      </w:r>
      <w:r w:rsidR="00013450">
        <w:rPr>
          <w:rFonts w:ascii="Tahoma" w:hAnsi="Tahoma" w:cs="Tahoma"/>
          <w:bCs/>
          <w:sz w:val="24"/>
          <w:szCs w:val="24"/>
        </w:rPr>
        <w:t>προφανώς</w:t>
      </w:r>
      <w:r w:rsidR="005C20C0">
        <w:rPr>
          <w:rFonts w:ascii="Tahoma" w:hAnsi="Tahoma" w:cs="Tahoma"/>
          <w:bCs/>
          <w:sz w:val="24"/>
          <w:szCs w:val="24"/>
        </w:rPr>
        <w:t xml:space="preserve"> </w:t>
      </w:r>
      <w:r>
        <w:rPr>
          <w:rFonts w:ascii="Tahoma" w:hAnsi="Tahoma" w:cs="Tahoma"/>
          <w:bCs/>
          <w:sz w:val="24"/>
          <w:szCs w:val="24"/>
        </w:rPr>
        <w:t xml:space="preserve">κυβέρνηση </w:t>
      </w:r>
      <w:r w:rsidR="00013450">
        <w:rPr>
          <w:rFonts w:ascii="Tahoma" w:hAnsi="Tahoma" w:cs="Tahoma"/>
          <w:bCs/>
          <w:sz w:val="24"/>
          <w:szCs w:val="24"/>
        </w:rPr>
        <w:t xml:space="preserve">των </w:t>
      </w:r>
      <w:r>
        <w:rPr>
          <w:rFonts w:ascii="Tahoma" w:hAnsi="Tahoma" w:cs="Tahoma"/>
          <w:bCs/>
          <w:sz w:val="24"/>
          <w:szCs w:val="24"/>
        </w:rPr>
        <w:t>αριστερών, αντιμνημο</w:t>
      </w:r>
      <w:r w:rsidR="005C20C0">
        <w:rPr>
          <w:rFonts w:ascii="Tahoma" w:hAnsi="Tahoma" w:cs="Tahoma"/>
          <w:bCs/>
          <w:sz w:val="24"/>
          <w:szCs w:val="24"/>
        </w:rPr>
        <w:t xml:space="preserve">νιακών και πατριωτικών δυνάμεων, με </w:t>
      </w:r>
      <w:r>
        <w:rPr>
          <w:rFonts w:ascii="Tahoma" w:hAnsi="Tahoma" w:cs="Tahoma"/>
          <w:bCs/>
          <w:sz w:val="24"/>
          <w:szCs w:val="24"/>
        </w:rPr>
        <w:t>ενεργητική στήριξη των κοινωνικών κινημάτων</w:t>
      </w:r>
      <w:r w:rsidR="005C20C0">
        <w:rPr>
          <w:rFonts w:ascii="Tahoma" w:hAnsi="Tahoma" w:cs="Tahoma"/>
          <w:bCs/>
          <w:sz w:val="24"/>
          <w:szCs w:val="24"/>
        </w:rPr>
        <w:t xml:space="preserve"> και της μεγάλης πλειοψηφίας του ελληνικού λαού, καθώς και της αλληλεγγύης των ευρωπαϊκών λαών στις προσπάθειες ακύρωσης των επιλογών του ελληνικού λαού </w:t>
      </w:r>
      <w:r w:rsidR="00013450">
        <w:rPr>
          <w:rFonts w:ascii="Tahoma" w:hAnsi="Tahoma" w:cs="Tahoma"/>
          <w:bCs/>
          <w:sz w:val="24"/>
          <w:szCs w:val="24"/>
        </w:rPr>
        <w:t xml:space="preserve">για </w:t>
      </w:r>
      <w:r w:rsidR="005C20C0">
        <w:rPr>
          <w:rFonts w:ascii="Tahoma" w:hAnsi="Tahoma" w:cs="Tahoma"/>
          <w:bCs/>
          <w:sz w:val="24"/>
          <w:szCs w:val="24"/>
        </w:rPr>
        <w:t xml:space="preserve">ανάκτηση της εθνικής και λαϊκής κυριαρχίας, της οικονομικής ανόρθωσης, </w:t>
      </w:r>
      <w:r w:rsidR="00013450">
        <w:rPr>
          <w:rFonts w:ascii="Tahoma" w:hAnsi="Tahoma" w:cs="Tahoma"/>
          <w:bCs/>
          <w:sz w:val="24"/>
          <w:szCs w:val="24"/>
        </w:rPr>
        <w:t xml:space="preserve">της </w:t>
      </w:r>
      <w:r w:rsidR="005C20C0">
        <w:rPr>
          <w:rFonts w:ascii="Tahoma" w:hAnsi="Tahoma" w:cs="Tahoma"/>
          <w:bCs/>
          <w:sz w:val="24"/>
          <w:szCs w:val="24"/>
        </w:rPr>
        <w:t>παραγωγικής ανασυγκρότησης και πολιτιστικής αναγέννησης</w:t>
      </w:r>
      <w:r w:rsidR="00013450">
        <w:rPr>
          <w:rFonts w:ascii="Tahoma" w:hAnsi="Tahoma" w:cs="Tahoma"/>
          <w:bCs/>
          <w:sz w:val="24"/>
          <w:szCs w:val="24"/>
        </w:rPr>
        <w:t xml:space="preserve"> της χώρας</w:t>
      </w:r>
      <w:r w:rsidR="005C20C0">
        <w:rPr>
          <w:rFonts w:ascii="Tahoma" w:hAnsi="Tahoma" w:cs="Tahoma"/>
          <w:bCs/>
          <w:sz w:val="24"/>
          <w:szCs w:val="24"/>
        </w:rPr>
        <w:t>.</w:t>
      </w:r>
    </w:p>
    <w:p w:rsidR="005C20C0" w:rsidRDefault="005C20C0" w:rsidP="002C375A">
      <w:pPr>
        <w:spacing w:before="120" w:after="0" w:line="360" w:lineRule="auto"/>
        <w:ind w:firstLine="720"/>
        <w:jc w:val="both"/>
        <w:rPr>
          <w:rFonts w:ascii="Tahoma" w:hAnsi="Tahoma" w:cs="Tahoma"/>
          <w:bCs/>
          <w:sz w:val="24"/>
          <w:szCs w:val="24"/>
        </w:rPr>
      </w:pPr>
    </w:p>
    <w:p w:rsidR="00F31CAE" w:rsidRDefault="00F31CAE" w:rsidP="002C375A">
      <w:pPr>
        <w:spacing w:before="120" w:after="0" w:line="360" w:lineRule="auto"/>
        <w:ind w:firstLine="720"/>
        <w:jc w:val="both"/>
        <w:rPr>
          <w:rFonts w:ascii="Tahoma" w:hAnsi="Tahoma" w:cs="Tahoma"/>
          <w:b/>
          <w:bCs/>
          <w:i/>
        </w:rPr>
      </w:pPr>
      <w:r>
        <w:rPr>
          <w:rFonts w:ascii="Tahoma" w:hAnsi="Tahoma" w:cs="Tahoma"/>
          <w:b/>
          <w:bCs/>
          <w:i/>
        </w:rPr>
        <w:t>(*) Βασικά σημεία εισήγησης στο Διεθνές Επιστημονικό Συνέδριο του ΜΑΧΩΜΕ με θέμα</w:t>
      </w:r>
      <w:r w:rsidR="005C20C0">
        <w:rPr>
          <w:rFonts w:ascii="Tahoma" w:hAnsi="Tahoma" w:cs="Tahoma"/>
          <w:b/>
          <w:bCs/>
          <w:i/>
        </w:rPr>
        <w:t>:</w:t>
      </w:r>
      <w:r>
        <w:rPr>
          <w:rFonts w:ascii="Tahoma" w:hAnsi="Tahoma" w:cs="Tahoma"/>
          <w:b/>
          <w:bCs/>
          <w:i/>
        </w:rPr>
        <w:t xml:space="preserve"> «Ευρωζώνη, Λαϊκή Κυριαρχία και Εθνικό Νόμισμα», που πραγματοποιήθηκε στο «Οικονομικό Πανεπιστήμιο» Αθήνας, την 15</w:t>
      </w:r>
      <w:r>
        <w:rPr>
          <w:rFonts w:ascii="Tahoma" w:hAnsi="Tahoma" w:cs="Tahoma"/>
          <w:b/>
          <w:bCs/>
          <w:i/>
          <w:vertAlign w:val="superscript"/>
        </w:rPr>
        <w:t>η</w:t>
      </w:r>
      <w:r>
        <w:rPr>
          <w:rFonts w:ascii="Tahoma" w:hAnsi="Tahoma" w:cs="Tahoma"/>
          <w:b/>
          <w:bCs/>
          <w:i/>
        </w:rPr>
        <w:t xml:space="preserve"> -17</w:t>
      </w:r>
      <w:r>
        <w:rPr>
          <w:rFonts w:ascii="Tahoma" w:hAnsi="Tahoma" w:cs="Tahoma"/>
          <w:b/>
          <w:bCs/>
          <w:i/>
          <w:vertAlign w:val="superscript"/>
        </w:rPr>
        <w:t>η</w:t>
      </w:r>
      <w:r>
        <w:rPr>
          <w:rFonts w:ascii="Tahoma" w:hAnsi="Tahoma" w:cs="Tahoma"/>
          <w:b/>
          <w:bCs/>
          <w:i/>
        </w:rPr>
        <w:t xml:space="preserve">  Γενάρη 2016</w:t>
      </w:r>
    </w:p>
    <w:p w:rsidR="00A53A9A" w:rsidRDefault="00A53A9A"/>
    <w:sectPr w:rsidR="00A53A9A">
      <w:head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E2C" w:rsidRDefault="00F63E2C" w:rsidP="00F31CAE">
      <w:pPr>
        <w:spacing w:after="0" w:line="240" w:lineRule="auto"/>
      </w:pPr>
      <w:r>
        <w:separator/>
      </w:r>
    </w:p>
  </w:endnote>
  <w:endnote w:type="continuationSeparator" w:id="0">
    <w:p w:rsidR="00F63E2C" w:rsidRDefault="00F63E2C" w:rsidP="00F31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E2C" w:rsidRDefault="00F63E2C" w:rsidP="00F31CAE">
      <w:pPr>
        <w:spacing w:after="0" w:line="240" w:lineRule="auto"/>
      </w:pPr>
      <w:r>
        <w:separator/>
      </w:r>
    </w:p>
  </w:footnote>
  <w:footnote w:type="continuationSeparator" w:id="0">
    <w:p w:rsidR="00F63E2C" w:rsidRDefault="00F63E2C" w:rsidP="00F31CAE">
      <w:pPr>
        <w:spacing w:after="0" w:line="240" w:lineRule="auto"/>
      </w:pPr>
      <w:r>
        <w:continuationSeparator/>
      </w:r>
    </w:p>
  </w:footnote>
  <w:footnote w:id="1">
    <w:p w:rsidR="0081168A" w:rsidRDefault="0081168A" w:rsidP="00F4125D">
      <w:pPr>
        <w:pStyle w:val="a3"/>
        <w:spacing w:before="120" w:after="0" w:line="240" w:lineRule="auto"/>
        <w:ind w:firstLine="720"/>
        <w:jc w:val="both"/>
        <w:rPr>
          <w:rFonts w:ascii="Tahoma" w:hAnsi="Tahoma" w:cs="Tahoma"/>
        </w:rPr>
      </w:pPr>
      <w:r>
        <w:rPr>
          <w:rStyle w:val="a5"/>
          <w:rFonts w:ascii="Tahoma" w:hAnsi="Tahoma" w:cs="Tahoma"/>
        </w:rPr>
        <w:footnoteRef/>
      </w:r>
      <w:r w:rsidR="00AC64FE">
        <w:rPr>
          <w:rFonts w:ascii="Tahoma" w:hAnsi="Tahoma" w:cs="Tahoma"/>
        </w:rPr>
        <w:t>. Ο όρος «νομισματική π</w:t>
      </w:r>
      <w:r>
        <w:rPr>
          <w:rFonts w:ascii="Tahoma" w:hAnsi="Tahoma" w:cs="Tahoma"/>
        </w:rPr>
        <w:t>ολιτική</w:t>
      </w:r>
      <w:r w:rsidR="00AC64FE">
        <w:rPr>
          <w:rFonts w:ascii="Tahoma" w:hAnsi="Tahoma" w:cs="Tahoma"/>
        </w:rPr>
        <w:t>»</w:t>
      </w:r>
      <w:r>
        <w:rPr>
          <w:rFonts w:ascii="Tahoma" w:hAnsi="Tahoma" w:cs="Tahoma"/>
        </w:rPr>
        <w:t xml:space="preserve"> στην οικονομική βιβλιογραφία αναφέρεται με τη «στενή» και «ευρεία» έννοια. Με τη στενή αφορά κυρίως την πιστωτική πολιτική, δηλ. τα επιτόκια, </w:t>
      </w:r>
      <w:r w:rsidR="00AC64FE">
        <w:rPr>
          <w:rFonts w:ascii="Tahoma" w:hAnsi="Tahoma" w:cs="Tahoma"/>
        </w:rPr>
        <w:t xml:space="preserve">τη </w:t>
      </w:r>
      <w:r>
        <w:rPr>
          <w:rFonts w:ascii="Tahoma" w:hAnsi="Tahoma" w:cs="Tahoma"/>
        </w:rPr>
        <w:t xml:space="preserve">«ρευστότητα» στην οικονομία </w:t>
      </w:r>
      <w:r w:rsidR="00AC64FE">
        <w:rPr>
          <w:rFonts w:ascii="Tahoma" w:hAnsi="Tahoma" w:cs="Tahoma"/>
        </w:rPr>
        <w:t xml:space="preserve">(παροχή χρήματος), καθώς </w:t>
      </w:r>
      <w:r>
        <w:rPr>
          <w:rFonts w:ascii="Tahoma" w:hAnsi="Tahoma" w:cs="Tahoma"/>
        </w:rPr>
        <w:t xml:space="preserve">και τη χρηματοδότηση διαφόρων κλάδων, ενώ με την ευρεία έννοια περιλαμβάνει και τη συναλλαγματική πολιτική (ισοτιμία νομίσματος, συναλλαγματικά αποθέματα κά). Η </w:t>
      </w:r>
      <w:r w:rsidR="00AC64FE">
        <w:rPr>
          <w:rFonts w:ascii="Tahoma" w:hAnsi="Tahoma" w:cs="Tahoma"/>
        </w:rPr>
        <w:t>«</w:t>
      </w:r>
      <w:r>
        <w:rPr>
          <w:rFonts w:ascii="Tahoma" w:hAnsi="Tahoma" w:cs="Tahoma"/>
        </w:rPr>
        <w:t>νομισματική πολιτική</w:t>
      </w:r>
      <w:r w:rsidR="00AC64FE">
        <w:rPr>
          <w:rFonts w:ascii="Tahoma" w:hAnsi="Tahoma" w:cs="Tahoma"/>
        </w:rPr>
        <w:t>»</w:t>
      </w:r>
      <w:r>
        <w:rPr>
          <w:rFonts w:ascii="Tahoma" w:hAnsi="Tahoma" w:cs="Tahoma"/>
        </w:rPr>
        <w:t xml:space="preserve"> με τη στενή έννοια, είναι αποκλειστική αρμοδιότητα της Κεντρικής Τράπεζας υπό την εποπτεία της κυβέρνησης, ενώ η συναλλαγματική αποφασίζεται από την κυβέρνηση και εφαρμόζεται από την Κεντρική Τράπεζα. Σε συνθήκες ευρωζώνης οι βασικές επιλογές της πιστωτικής πολιτικής (επιτόκια, παροχή χρήματος), είναι ευθύνη της ΕΚΤ, ενώ η </w:t>
      </w:r>
      <w:r w:rsidR="00AC64FE">
        <w:rPr>
          <w:rFonts w:ascii="Tahoma" w:hAnsi="Tahoma" w:cs="Tahoma"/>
        </w:rPr>
        <w:t>«</w:t>
      </w:r>
      <w:r>
        <w:rPr>
          <w:rFonts w:ascii="Tahoma" w:hAnsi="Tahoma" w:cs="Tahoma"/>
        </w:rPr>
        <w:t>συναλλαγματική πολιτική</w:t>
      </w:r>
      <w:r w:rsidR="00AC64FE">
        <w:rPr>
          <w:rFonts w:ascii="Tahoma" w:hAnsi="Tahoma" w:cs="Tahoma"/>
        </w:rPr>
        <w:t>»</w:t>
      </w:r>
      <w:r>
        <w:rPr>
          <w:rFonts w:ascii="Tahoma" w:hAnsi="Tahoma" w:cs="Tahoma"/>
        </w:rPr>
        <w:t xml:space="preserve"> καθορίζεται με συναπόφαση εκπροσώπων των κυβερνήσεων των χ-μ, σε συνεργασία με την ΕΚΤ.</w:t>
      </w:r>
    </w:p>
  </w:footnote>
  <w:footnote w:id="2">
    <w:p w:rsidR="0081168A" w:rsidRDefault="0081168A" w:rsidP="00F4125D">
      <w:pPr>
        <w:pStyle w:val="a3"/>
        <w:spacing w:before="120" w:after="0" w:line="240" w:lineRule="auto"/>
        <w:ind w:firstLine="720"/>
        <w:jc w:val="both"/>
        <w:rPr>
          <w:rFonts w:ascii="Tahoma" w:hAnsi="Tahoma" w:cs="Tahoma"/>
        </w:rPr>
      </w:pPr>
      <w:r>
        <w:rPr>
          <w:rStyle w:val="a5"/>
          <w:rFonts w:ascii="Tahoma" w:hAnsi="Tahoma" w:cs="Tahoma"/>
        </w:rPr>
        <w:footnoteRef/>
      </w:r>
      <w:r>
        <w:rPr>
          <w:rFonts w:ascii="Tahoma" w:hAnsi="Tahoma" w:cs="Tahoma"/>
        </w:rPr>
        <w:t xml:space="preserve">. Επειδή έχουν γραφεί διάφορα για το ιδιοκτησιακό καθεστώς της Τράπεζας Ελλάδος, με επίσημη ανακοίνωση της </w:t>
      </w:r>
      <w:r w:rsidR="00AC64FE">
        <w:rPr>
          <w:rFonts w:ascii="Tahoma" w:hAnsi="Tahoma" w:cs="Tahoma"/>
        </w:rPr>
        <w:t>η διοίκηση</w:t>
      </w:r>
      <w:r>
        <w:rPr>
          <w:rFonts w:ascii="Tahoma" w:hAnsi="Tahoma" w:cs="Tahoma"/>
        </w:rPr>
        <w:t xml:space="preserve"> της </w:t>
      </w:r>
      <w:r w:rsidR="00AC64FE">
        <w:rPr>
          <w:rFonts w:ascii="Tahoma" w:hAnsi="Tahoma" w:cs="Tahoma"/>
        </w:rPr>
        <w:t xml:space="preserve">Τράπεζας </w:t>
      </w:r>
      <w:r>
        <w:rPr>
          <w:rFonts w:ascii="Tahoma" w:hAnsi="Tahoma" w:cs="Tahoma"/>
        </w:rPr>
        <w:t xml:space="preserve">(30.5.2012), </w:t>
      </w:r>
      <w:r w:rsidR="00AC64FE">
        <w:rPr>
          <w:rFonts w:ascii="Tahoma" w:hAnsi="Tahoma" w:cs="Tahoma"/>
        </w:rPr>
        <w:t xml:space="preserve">διευκρινίζει ότι </w:t>
      </w:r>
      <w:r>
        <w:rPr>
          <w:rFonts w:ascii="Tahoma" w:hAnsi="Tahoma" w:cs="Tahoma"/>
        </w:rPr>
        <w:t xml:space="preserve">το ελληνικό δημόσιο με τα ΝΠΔΔ, </w:t>
      </w:r>
      <w:r w:rsidR="00AC64FE">
        <w:rPr>
          <w:rFonts w:ascii="Tahoma" w:hAnsi="Tahoma" w:cs="Tahoma"/>
        </w:rPr>
        <w:t xml:space="preserve">τους </w:t>
      </w:r>
      <w:r>
        <w:rPr>
          <w:rFonts w:ascii="Tahoma" w:hAnsi="Tahoma" w:cs="Tahoma"/>
        </w:rPr>
        <w:t>δημόσιους οργανισμούς κοινής ωφέλειας και ασφαλιστικά ταμεία, κατείχαν το 2012 κοντά στο 70% των με</w:t>
      </w:r>
      <w:r w:rsidR="00AC64FE">
        <w:rPr>
          <w:rFonts w:ascii="Tahoma" w:hAnsi="Tahoma" w:cs="Tahoma"/>
        </w:rPr>
        <w:t>τοχών της Τράπεζας Ελλάδος. Όσον σον αφορά</w:t>
      </w:r>
      <w:r>
        <w:rPr>
          <w:rFonts w:ascii="Tahoma" w:hAnsi="Tahoma" w:cs="Tahoma"/>
        </w:rPr>
        <w:t xml:space="preserve"> </w:t>
      </w:r>
      <w:r w:rsidR="00AC64FE">
        <w:rPr>
          <w:rFonts w:ascii="Tahoma" w:hAnsi="Tahoma" w:cs="Tahoma"/>
        </w:rPr>
        <w:t>σ</w:t>
      </w:r>
      <w:r>
        <w:rPr>
          <w:rFonts w:ascii="Tahoma" w:hAnsi="Tahoma" w:cs="Tahoma"/>
        </w:rPr>
        <w:t xml:space="preserve">τους ιδιώτες μετόχους, κανείς δεν έχει δικαίωμα να κατέχει άνω του 2% των μετοχών. Στη Γ.Σ. των μετόχων, το δημόσιο εκπροσωπείται από τους υπουργούς Οικονομικών και Εργασίας. Αντίστοιχα το δημόσιο </w:t>
      </w:r>
      <w:r w:rsidR="00AC64FE">
        <w:rPr>
          <w:rFonts w:ascii="Tahoma" w:hAnsi="Tahoma" w:cs="Tahoma"/>
        </w:rPr>
        <w:t xml:space="preserve">με ειδική ρύθμιση </w:t>
      </w:r>
      <w:r>
        <w:rPr>
          <w:rFonts w:ascii="Tahoma" w:hAnsi="Tahoma" w:cs="Tahoma"/>
        </w:rPr>
        <w:t>λαμβάνει το μεγαλύτερο μέρος των κερδών (4/5) ανεξάρτητα από το ποσοστό ελέγχου των μετοχών.</w:t>
      </w:r>
    </w:p>
  </w:footnote>
  <w:footnote w:id="3">
    <w:p w:rsidR="0081168A" w:rsidRPr="00200C5B" w:rsidRDefault="0081168A" w:rsidP="00F4125D">
      <w:pPr>
        <w:pStyle w:val="a3"/>
        <w:spacing w:before="120" w:after="0" w:line="240" w:lineRule="auto"/>
        <w:ind w:firstLine="720"/>
        <w:jc w:val="both"/>
        <w:rPr>
          <w:rFonts w:ascii="Tahoma" w:hAnsi="Tahoma" w:cs="Tahoma"/>
        </w:rPr>
      </w:pPr>
      <w:r w:rsidRPr="00200C5B">
        <w:rPr>
          <w:rStyle w:val="a5"/>
          <w:rFonts w:ascii="Tahoma" w:hAnsi="Tahoma" w:cs="Tahoma"/>
        </w:rPr>
        <w:footnoteRef/>
      </w:r>
      <w:r w:rsidRPr="00200C5B">
        <w:rPr>
          <w:rFonts w:ascii="Tahoma" w:hAnsi="Tahoma" w:cs="Tahoma"/>
        </w:rPr>
        <w:t>. Για αναλυτικότερη παρουσίαση των αλλαγών που σηματοδοτεί το νεοφιλελεύθερο μοντέλο στον χρηματοπιστωτικό τομέα, βλ. Γιαν.Τόλιος (1998), «Συγκέντρωση Κεφαλαίου, Τραπεζικοί και Ασφαλιστικοί Όμιλοι στην Ελληνική Κοινωνία» (κεφ. Ι &amp; ΙΙ). Εκδ. «Αν.Ν.Σάκκουλα».</w:t>
      </w:r>
    </w:p>
  </w:footnote>
  <w:footnote w:id="4">
    <w:p w:rsidR="00020D9A" w:rsidRPr="00020D9A" w:rsidRDefault="00020D9A" w:rsidP="00F4125D">
      <w:pPr>
        <w:pStyle w:val="a3"/>
        <w:spacing w:before="120" w:after="0" w:line="240" w:lineRule="auto"/>
        <w:ind w:firstLine="720"/>
        <w:jc w:val="both"/>
        <w:rPr>
          <w:rFonts w:ascii="Tahoma" w:hAnsi="Tahoma" w:cs="Tahoma"/>
        </w:rPr>
      </w:pPr>
      <w:r w:rsidRPr="00020D9A">
        <w:rPr>
          <w:rStyle w:val="a5"/>
          <w:rFonts w:ascii="Tahoma" w:hAnsi="Tahoma" w:cs="Tahoma"/>
        </w:rPr>
        <w:footnoteRef/>
      </w:r>
      <w:r w:rsidRPr="00020D9A">
        <w:rPr>
          <w:rFonts w:ascii="Tahoma" w:hAnsi="Tahoma" w:cs="Tahoma"/>
        </w:rPr>
        <w:t>. Περισσότερα βλ. Κ.Λαπαβίτσας-Χάϊνερ Φλάσμπεκ (2015), “Σχέδιο Κοινωνικής Αλληλεγγ</w:t>
      </w:r>
      <w:r>
        <w:rPr>
          <w:rFonts w:ascii="Tahoma" w:hAnsi="Tahoma" w:cs="Tahoma"/>
        </w:rPr>
        <w:t>ύης</w:t>
      </w:r>
      <w:r w:rsidRPr="00020D9A">
        <w:rPr>
          <w:rFonts w:ascii="Tahoma" w:hAnsi="Tahoma" w:cs="Tahoma"/>
        </w:rPr>
        <w:t xml:space="preserve"> &amp; Εθνικής Ανασυγκρότησης της Ελλάδας». </w:t>
      </w:r>
      <w:r w:rsidRPr="00020D9A">
        <w:rPr>
          <w:rFonts w:ascii="Tahoma" w:hAnsi="Tahoma" w:cs="Tahoma"/>
          <w:lang w:val="en-US"/>
        </w:rPr>
        <w:t>www</w:t>
      </w:r>
      <w:r w:rsidRPr="00020D9A">
        <w:rPr>
          <w:rFonts w:ascii="Tahoma" w:hAnsi="Tahoma" w:cs="Tahoma"/>
        </w:rPr>
        <w:t>.</w:t>
      </w:r>
      <w:r w:rsidRPr="00020D9A">
        <w:rPr>
          <w:rFonts w:ascii="Tahoma" w:hAnsi="Tahoma" w:cs="Tahoma"/>
          <w:lang w:val="en-US"/>
        </w:rPr>
        <w:t>costaslapavitsas</w:t>
      </w:r>
      <w:r w:rsidRPr="00020D9A">
        <w:rPr>
          <w:rFonts w:ascii="Tahoma" w:hAnsi="Tahoma" w:cs="Tahoma"/>
        </w:rPr>
        <w:t>.</w:t>
      </w:r>
      <w:r w:rsidRPr="00020D9A">
        <w:rPr>
          <w:rFonts w:ascii="Tahoma" w:hAnsi="Tahoma" w:cs="Tahoma"/>
          <w:lang w:val="en-US"/>
        </w:rPr>
        <w:t>blogspot</w:t>
      </w:r>
      <w:r w:rsidRPr="00020D9A">
        <w:rPr>
          <w:rFonts w:ascii="Tahoma" w:hAnsi="Tahoma" w:cs="Tahoma"/>
        </w:rPr>
        <w:t>.</w:t>
      </w:r>
      <w:r w:rsidRPr="00020D9A">
        <w:rPr>
          <w:rFonts w:ascii="Tahoma" w:hAnsi="Tahoma" w:cs="Tahoma"/>
          <w:lang w:val="en-US"/>
        </w:rPr>
        <w:t>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68A" w:rsidRDefault="0081168A">
    <w:pPr>
      <w:pStyle w:val="a6"/>
      <w:jc w:val="right"/>
    </w:pPr>
    <w:fldSimple w:instr="PAGE   \* MERGEFORMAT">
      <w:r w:rsidR="000C73B3">
        <w:rPr>
          <w:noProof/>
        </w:rPr>
        <w:t>1</w:t>
      </w:r>
    </w:fldSimple>
  </w:p>
  <w:p w:rsidR="0081168A" w:rsidRDefault="0081168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448E1"/>
    <w:multiLevelType w:val="hybridMultilevel"/>
    <w:tmpl w:val="5948A6D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9F0414B"/>
    <w:multiLevelType w:val="hybridMultilevel"/>
    <w:tmpl w:val="502E5BB0"/>
    <w:lvl w:ilvl="0" w:tplc="EA9CF6F2">
      <w:start w:val="1"/>
      <w:numFmt w:val="decimal"/>
      <w:lvlText w:val="%1."/>
      <w:lvlJc w:val="left"/>
      <w:pPr>
        <w:ind w:left="1440" w:hanging="360"/>
      </w:pPr>
    </w:lvl>
    <w:lvl w:ilvl="1" w:tplc="04080019">
      <w:start w:val="1"/>
      <w:numFmt w:val="lowerLetter"/>
      <w:lvlText w:val="%2."/>
      <w:lvlJc w:val="left"/>
      <w:pPr>
        <w:ind w:left="2160" w:hanging="360"/>
      </w:pPr>
    </w:lvl>
    <w:lvl w:ilvl="2" w:tplc="0408001B">
      <w:start w:val="1"/>
      <w:numFmt w:val="lowerRoman"/>
      <w:lvlText w:val="%3."/>
      <w:lvlJc w:val="right"/>
      <w:pPr>
        <w:ind w:left="2880" w:hanging="180"/>
      </w:pPr>
    </w:lvl>
    <w:lvl w:ilvl="3" w:tplc="0408000F">
      <w:start w:val="1"/>
      <w:numFmt w:val="decimal"/>
      <w:lvlText w:val="%4."/>
      <w:lvlJc w:val="left"/>
      <w:pPr>
        <w:ind w:left="3600" w:hanging="360"/>
      </w:pPr>
    </w:lvl>
    <w:lvl w:ilvl="4" w:tplc="04080019">
      <w:start w:val="1"/>
      <w:numFmt w:val="lowerLetter"/>
      <w:lvlText w:val="%5."/>
      <w:lvlJc w:val="left"/>
      <w:pPr>
        <w:ind w:left="4320" w:hanging="360"/>
      </w:pPr>
    </w:lvl>
    <w:lvl w:ilvl="5" w:tplc="0408001B">
      <w:start w:val="1"/>
      <w:numFmt w:val="lowerRoman"/>
      <w:lvlText w:val="%6."/>
      <w:lvlJc w:val="right"/>
      <w:pPr>
        <w:ind w:left="5040" w:hanging="180"/>
      </w:pPr>
    </w:lvl>
    <w:lvl w:ilvl="6" w:tplc="0408000F">
      <w:start w:val="1"/>
      <w:numFmt w:val="decimal"/>
      <w:lvlText w:val="%7."/>
      <w:lvlJc w:val="left"/>
      <w:pPr>
        <w:ind w:left="5760" w:hanging="360"/>
      </w:pPr>
    </w:lvl>
    <w:lvl w:ilvl="7" w:tplc="04080019">
      <w:start w:val="1"/>
      <w:numFmt w:val="lowerLetter"/>
      <w:lvlText w:val="%8."/>
      <w:lvlJc w:val="left"/>
      <w:pPr>
        <w:ind w:left="6480" w:hanging="360"/>
      </w:pPr>
    </w:lvl>
    <w:lvl w:ilvl="8" w:tplc="0408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grammar="clean"/>
  <w:defaultTabStop w:val="720"/>
  <w:characterSpacingControl w:val="doNotCompress"/>
  <w:footnotePr>
    <w:footnote w:id="-1"/>
    <w:footnote w:id="0"/>
  </w:footnotePr>
  <w:endnotePr>
    <w:endnote w:id="-1"/>
    <w:endnote w:id="0"/>
  </w:endnotePr>
  <w:compat/>
  <w:rsids>
    <w:rsidRoot w:val="00F31CAE"/>
    <w:rsid w:val="00013450"/>
    <w:rsid w:val="00020D9A"/>
    <w:rsid w:val="000268C0"/>
    <w:rsid w:val="00083DF7"/>
    <w:rsid w:val="000C73B3"/>
    <w:rsid w:val="000E06A4"/>
    <w:rsid w:val="00200C5B"/>
    <w:rsid w:val="00253839"/>
    <w:rsid w:val="00263FDB"/>
    <w:rsid w:val="002B3235"/>
    <w:rsid w:val="002C375A"/>
    <w:rsid w:val="002D0462"/>
    <w:rsid w:val="00323428"/>
    <w:rsid w:val="00377B68"/>
    <w:rsid w:val="00392D1A"/>
    <w:rsid w:val="003B710B"/>
    <w:rsid w:val="00493AD5"/>
    <w:rsid w:val="00503D01"/>
    <w:rsid w:val="00560DAE"/>
    <w:rsid w:val="00584353"/>
    <w:rsid w:val="005A3A54"/>
    <w:rsid w:val="005C20C0"/>
    <w:rsid w:val="00615FF6"/>
    <w:rsid w:val="00683FEA"/>
    <w:rsid w:val="00710DB1"/>
    <w:rsid w:val="00720193"/>
    <w:rsid w:val="0081168A"/>
    <w:rsid w:val="009541BF"/>
    <w:rsid w:val="009D2521"/>
    <w:rsid w:val="00A20A87"/>
    <w:rsid w:val="00A53A9A"/>
    <w:rsid w:val="00A73CB4"/>
    <w:rsid w:val="00AC64FE"/>
    <w:rsid w:val="00B2692B"/>
    <w:rsid w:val="00BA6D13"/>
    <w:rsid w:val="00C34D38"/>
    <w:rsid w:val="00C5075A"/>
    <w:rsid w:val="00DA2370"/>
    <w:rsid w:val="00DB1304"/>
    <w:rsid w:val="00DE7F4F"/>
    <w:rsid w:val="00E175CE"/>
    <w:rsid w:val="00E3773F"/>
    <w:rsid w:val="00E44A0A"/>
    <w:rsid w:val="00F31CAE"/>
    <w:rsid w:val="00F4125D"/>
    <w:rsid w:val="00F63E2C"/>
    <w:rsid w:val="00F81F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CAE"/>
    <w:pPr>
      <w:spacing w:after="200" w:line="276" w:lineRule="auto"/>
    </w:pPr>
    <w:rPr>
      <w:sz w:val="22"/>
      <w:szCs w:val="22"/>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31CAE"/>
    <w:rPr>
      <w:sz w:val="20"/>
      <w:szCs w:val="20"/>
    </w:rPr>
  </w:style>
  <w:style w:type="character" w:customStyle="1" w:styleId="Char">
    <w:name w:val="Κείμενο υποσημείωσης Char"/>
    <w:link w:val="a3"/>
    <w:uiPriority w:val="99"/>
    <w:semiHidden/>
    <w:rsid w:val="00F31CAE"/>
    <w:rPr>
      <w:rFonts w:ascii="Calibri" w:eastAsia="Calibri" w:hAnsi="Calibri" w:cs="Times New Roman"/>
      <w:sz w:val="20"/>
      <w:szCs w:val="20"/>
    </w:rPr>
  </w:style>
  <w:style w:type="paragraph" w:styleId="a4">
    <w:name w:val="List Paragraph"/>
    <w:basedOn w:val="a"/>
    <w:uiPriority w:val="34"/>
    <w:qFormat/>
    <w:rsid w:val="00F31CAE"/>
    <w:pPr>
      <w:ind w:left="720"/>
      <w:contextualSpacing/>
    </w:pPr>
  </w:style>
  <w:style w:type="character" w:styleId="a5">
    <w:name w:val="footnote reference"/>
    <w:uiPriority w:val="99"/>
    <w:semiHidden/>
    <w:unhideWhenUsed/>
    <w:rsid w:val="00F31CAE"/>
    <w:rPr>
      <w:vertAlign w:val="superscript"/>
    </w:rPr>
  </w:style>
  <w:style w:type="paragraph" w:styleId="a6">
    <w:name w:val="header"/>
    <w:basedOn w:val="a"/>
    <w:link w:val="Char0"/>
    <w:uiPriority w:val="99"/>
    <w:unhideWhenUsed/>
    <w:rsid w:val="00253839"/>
    <w:pPr>
      <w:tabs>
        <w:tab w:val="center" w:pos="4153"/>
        <w:tab w:val="right" w:pos="8306"/>
      </w:tabs>
      <w:spacing w:after="0" w:line="240" w:lineRule="auto"/>
    </w:pPr>
  </w:style>
  <w:style w:type="character" w:customStyle="1" w:styleId="Char0">
    <w:name w:val="Κεφαλίδα Char"/>
    <w:link w:val="a6"/>
    <w:uiPriority w:val="99"/>
    <w:rsid w:val="00253839"/>
    <w:rPr>
      <w:sz w:val="22"/>
      <w:szCs w:val="22"/>
      <w:lang w:eastAsia="en-US"/>
    </w:rPr>
  </w:style>
  <w:style w:type="paragraph" w:styleId="a7">
    <w:name w:val="footer"/>
    <w:basedOn w:val="a"/>
    <w:link w:val="Char1"/>
    <w:uiPriority w:val="99"/>
    <w:unhideWhenUsed/>
    <w:rsid w:val="00253839"/>
    <w:pPr>
      <w:tabs>
        <w:tab w:val="center" w:pos="4153"/>
        <w:tab w:val="right" w:pos="8306"/>
      </w:tabs>
      <w:spacing w:after="0" w:line="240" w:lineRule="auto"/>
    </w:pPr>
  </w:style>
  <w:style w:type="character" w:customStyle="1" w:styleId="Char1">
    <w:name w:val="Υποσέλιδο Char"/>
    <w:link w:val="a7"/>
    <w:uiPriority w:val="99"/>
    <w:rsid w:val="0025383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9675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D0199-6367-4109-83D0-C7DF8D94D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2777</Words>
  <Characters>15833</Characters>
  <Application>Microsoft Office Word</Application>
  <DocSecurity>0</DocSecurity>
  <Lines>131</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TOLIOS GIANNIS</dc:creator>
  <cp:lastModifiedBy>Harry</cp:lastModifiedBy>
  <cp:revision>2</cp:revision>
  <dcterms:created xsi:type="dcterms:W3CDTF">2016-01-21T18:58:00Z</dcterms:created>
  <dcterms:modified xsi:type="dcterms:W3CDTF">2016-01-21T18:58:00Z</dcterms:modified>
</cp:coreProperties>
</file>