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EF" w:rsidRPr="005B1FF9" w:rsidRDefault="00CC66EF" w:rsidP="00CC66EF">
      <w:pPr>
        <w:spacing w:before="120" w:after="120" w:line="240" w:lineRule="auto"/>
        <w:ind w:firstLine="720"/>
        <w:jc w:val="both"/>
        <w:rPr>
          <w:rStyle w:val="jlqj4b"/>
          <w:rFonts w:ascii="Arial" w:hAnsi="Arial" w:cs="Arial"/>
          <w:b/>
          <w:sz w:val="24"/>
          <w:szCs w:val="24"/>
        </w:rPr>
      </w:pPr>
      <w:r>
        <w:rPr>
          <w:rStyle w:val="jlqj4b"/>
          <w:rFonts w:ascii="Arial" w:hAnsi="Arial" w:cs="Arial"/>
          <w:b/>
          <w:sz w:val="24"/>
          <w:szCs w:val="24"/>
        </w:rPr>
        <w:t>Γκορμπατσόφ</w:t>
      </w:r>
      <w:r w:rsidRPr="005B1FF9">
        <w:rPr>
          <w:rStyle w:val="jlqj4b"/>
          <w:rFonts w:ascii="Arial" w:hAnsi="Arial" w:cs="Arial"/>
          <w:b/>
          <w:sz w:val="24"/>
          <w:szCs w:val="24"/>
        </w:rPr>
        <w:t xml:space="preserve"> </w:t>
      </w:r>
      <w:r>
        <w:rPr>
          <w:rStyle w:val="jlqj4b"/>
          <w:rFonts w:ascii="Arial" w:hAnsi="Arial" w:cs="Arial"/>
          <w:b/>
          <w:sz w:val="24"/>
          <w:szCs w:val="24"/>
        </w:rPr>
        <w:t>και</w:t>
      </w:r>
      <w:r w:rsidRPr="005B1FF9">
        <w:rPr>
          <w:rStyle w:val="jlqj4b"/>
          <w:rFonts w:ascii="Arial" w:hAnsi="Arial" w:cs="Arial"/>
          <w:b/>
          <w:sz w:val="24"/>
          <w:szCs w:val="24"/>
        </w:rPr>
        <w:t xml:space="preserve"> </w:t>
      </w:r>
      <w:r w:rsidR="00440E42">
        <w:rPr>
          <w:rStyle w:val="jlqj4b"/>
          <w:rFonts w:ascii="Arial" w:hAnsi="Arial" w:cs="Arial"/>
          <w:b/>
          <w:sz w:val="24"/>
          <w:szCs w:val="24"/>
        </w:rPr>
        <w:t xml:space="preserve">η </w:t>
      </w:r>
      <w:r w:rsidR="00453AD1">
        <w:rPr>
          <w:rStyle w:val="jlqj4b"/>
          <w:rFonts w:ascii="Arial" w:hAnsi="Arial" w:cs="Arial"/>
          <w:b/>
          <w:sz w:val="24"/>
          <w:szCs w:val="24"/>
        </w:rPr>
        <w:t>κατάρρευση του «υπαρκτού</w:t>
      </w:r>
      <w:r>
        <w:rPr>
          <w:rStyle w:val="jlqj4b"/>
          <w:rFonts w:ascii="Arial" w:hAnsi="Arial" w:cs="Arial"/>
          <w:b/>
          <w:sz w:val="24"/>
          <w:szCs w:val="24"/>
        </w:rPr>
        <w:t>»</w:t>
      </w:r>
    </w:p>
    <w:p w:rsidR="00CC66EF" w:rsidRPr="005B1FF9" w:rsidRDefault="00CC66EF" w:rsidP="00CC66EF">
      <w:pPr>
        <w:spacing w:before="120" w:after="120" w:line="240" w:lineRule="auto"/>
        <w:ind w:firstLine="720"/>
        <w:jc w:val="both"/>
        <w:rPr>
          <w:rStyle w:val="jlqj4b"/>
          <w:rFonts w:ascii="Arial" w:hAnsi="Arial" w:cs="Arial"/>
          <w:b/>
          <w:i/>
          <w:sz w:val="24"/>
          <w:szCs w:val="24"/>
        </w:rPr>
      </w:pPr>
      <w:r w:rsidRPr="005B1FF9">
        <w:rPr>
          <w:rStyle w:val="jlqj4b"/>
          <w:rFonts w:ascii="Arial" w:hAnsi="Arial" w:cs="Arial"/>
          <w:b/>
          <w:i/>
          <w:sz w:val="24"/>
          <w:szCs w:val="24"/>
        </w:rPr>
        <w:t xml:space="preserve">Γιάννης </w:t>
      </w:r>
      <w:proofErr w:type="spellStart"/>
      <w:r w:rsidRPr="005B1FF9">
        <w:rPr>
          <w:rStyle w:val="jlqj4b"/>
          <w:rFonts w:ascii="Arial" w:hAnsi="Arial" w:cs="Arial"/>
          <w:b/>
          <w:i/>
          <w:sz w:val="24"/>
          <w:szCs w:val="24"/>
        </w:rPr>
        <w:t>Τόλιος</w:t>
      </w:r>
      <w:proofErr w:type="spellEnd"/>
      <w:r w:rsidRPr="005B1FF9">
        <w:rPr>
          <w:rStyle w:val="jlqj4b"/>
          <w:rFonts w:ascii="Arial" w:hAnsi="Arial" w:cs="Arial"/>
          <w:b/>
          <w:i/>
          <w:sz w:val="24"/>
          <w:szCs w:val="24"/>
        </w:rPr>
        <w:t>, διδάκτωρ Οικονομικών</w:t>
      </w:r>
    </w:p>
    <w:p w:rsidR="00852E85" w:rsidRDefault="00852E85" w:rsidP="00852E85">
      <w:pPr>
        <w:spacing w:before="120" w:after="120" w:line="240" w:lineRule="auto"/>
        <w:ind w:firstLine="720"/>
        <w:jc w:val="both"/>
        <w:rPr>
          <w:rStyle w:val="jlqj4b"/>
          <w:rFonts w:ascii="Arial" w:hAnsi="Arial" w:cs="Arial"/>
          <w:sz w:val="24"/>
          <w:szCs w:val="24"/>
        </w:rPr>
      </w:pPr>
      <w:r>
        <w:rPr>
          <w:rStyle w:val="jlqj4b"/>
          <w:rFonts w:ascii="Arial" w:hAnsi="Arial" w:cs="Arial"/>
          <w:sz w:val="24"/>
          <w:szCs w:val="24"/>
        </w:rPr>
        <w:t xml:space="preserve">Ο </w:t>
      </w:r>
      <w:r w:rsidR="00943C29">
        <w:rPr>
          <w:rStyle w:val="jlqj4b"/>
          <w:rFonts w:ascii="Arial" w:hAnsi="Arial" w:cs="Arial"/>
          <w:sz w:val="24"/>
          <w:szCs w:val="24"/>
        </w:rPr>
        <w:t xml:space="preserve">θάνατος του </w:t>
      </w:r>
      <w:proofErr w:type="spellStart"/>
      <w:r w:rsidR="00943C29">
        <w:rPr>
          <w:rStyle w:val="jlqj4b"/>
          <w:rFonts w:ascii="Arial" w:hAnsi="Arial" w:cs="Arial"/>
          <w:sz w:val="24"/>
          <w:szCs w:val="24"/>
        </w:rPr>
        <w:t>Μιχ.Γορμπατσόφ</w:t>
      </w:r>
      <w:proofErr w:type="spellEnd"/>
      <w:r>
        <w:rPr>
          <w:rStyle w:val="jlqj4b"/>
          <w:rFonts w:ascii="Arial" w:hAnsi="Arial" w:cs="Arial"/>
          <w:sz w:val="24"/>
          <w:szCs w:val="24"/>
        </w:rPr>
        <w:t xml:space="preserve"> αναπόφευκτα φέρνει στο προσκήνιο τις βαθύτερες αιτί</w:t>
      </w:r>
      <w:r w:rsidR="00943C29">
        <w:rPr>
          <w:rStyle w:val="jlqj4b"/>
          <w:rFonts w:ascii="Arial" w:hAnsi="Arial" w:cs="Arial"/>
          <w:sz w:val="24"/>
          <w:szCs w:val="24"/>
        </w:rPr>
        <w:t xml:space="preserve">ες των αδιεξόδων του </w:t>
      </w:r>
      <w:r>
        <w:rPr>
          <w:rStyle w:val="jlqj4b"/>
          <w:rFonts w:ascii="Arial" w:hAnsi="Arial" w:cs="Arial"/>
          <w:sz w:val="24"/>
          <w:szCs w:val="24"/>
        </w:rPr>
        <w:t>«υπαρκτού» στην ΕΣΣΔ και κυρίως τις ιστορικές του ευθύνες</w:t>
      </w:r>
      <w:r w:rsidR="00943C29">
        <w:rPr>
          <w:rStyle w:val="jlqj4b"/>
          <w:rFonts w:ascii="Arial" w:hAnsi="Arial" w:cs="Arial"/>
          <w:sz w:val="24"/>
          <w:szCs w:val="24"/>
        </w:rPr>
        <w:t xml:space="preserve"> </w:t>
      </w:r>
      <w:r>
        <w:rPr>
          <w:rStyle w:val="jlqj4b"/>
          <w:rFonts w:ascii="Arial" w:hAnsi="Arial" w:cs="Arial"/>
          <w:sz w:val="24"/>
          <w:szCs w:val="24"/>
        </w:rPr>
        <w:t xml:space="preserve">για την αποτυχία του </w:t>
      </w:r>
      <w:r w:rsidR="00943C29">
        <w:rPr>
          <w:rStyle w:val="jlqj4b"/>
          <w:rFonts w:ascii="Arial" w:hAnsi="Arial" w:cs="Arial"/>
          <w:sz w:val="24"/>
          <w:szCs w:val="24"/>
        </w:rPr>
        <w:t xml:space="preserve">εγχειρήματος </w:t>
      </w:r>
      <w:r>
        <w:rPr>
          <w:rStyle w:val="jlqj4b"/>
          <w:rFonts w:ascii="Arial" w:hAnsi="Arial" w:cs="Arial"/>
          <w:sz w:val="24"/>
          <w:szCs w:val="24"/>
        </w:rPr>
        <w:t xml:space="preserve">«αναζωογόνησης» του </w:t>
      </w:r>
      <w:r w:rsidR="007F22FD">
        <w:rPr>
          <w:rStyle w:val="jlqj4b"/>
          <w:rFonts w:ascii="Arial" w:hAnsi="Arial" w:cs="Arial"/>
          <w:sz w:val="24"/>
          <w:szCs w:val="24"/>
        </w:rPr>
        <w:t xml:space="preserve">σοσιαλισμού </w:t>
      </w:r>
      <w:r>
        <w:rPr>
          <w:rStyle w:val="jlqj4b"/>
          <w:rFonts w:ascii="Arial" w:hAnsi="Arial" w:cs="Arial"/>
          <w:sz w:val="24"/>
          <w:szCs w:val="24"/>
        </w:rPr>
        <w:t>που επεχείρησε</w:t>
      </w:r>
      <w:r w:rsidR="00943C29">
        <w:rPr>
          <w:rStyle w:val="jlqj4b"/>
          <w:rFonts w:ascii="Arial" w:hAnsi="Arial" w:cs="Arial"/>
          <w:sz w:val="24"/>
          <w:szCs w:val="24"/>
        </w:rPr>
        <w:t>,</w:t>
      </w:r>
      <w:r>
        <w:rPr>
          <w:rStyle w:val="jlqj4b"/>
          <w:rFonts w:ascii="Arial" w:hAnsi="Arial" w:cs="Arial"/>
          <w:sz w:val="24"/>
          <w:szCs w:val="24"/>
        </w:rPr>
        <w:t xml:space="preserve"> με αποτέλεσμα την κατάρρευση του και την επανόρθωση του καπιταλισμού.</w:t>
      </w:r>
    </w:p>
    <w:p w:rsidR="00CC66EF" w:rsidRPr="005B1FF9" w:rsidRDefault="006D4D6E" w:rsidP="00CC66EF">
      <w:pPr>
        <w:spacing w:before="120" w:after="120" w:line="240" w:lineRule="auto"/>
        <w:ind w:firstLine="720"/>
        <w:jc w:val="both"/>
        <w:rPr>
          <w:rStyle w:val="jlqj4b"/>
          <w:rFonts w:ascii="Arial" w:hAnsi="Arial" w:cs="Arial"/>
          <w:b/>
          <w:sz w:val="24"/>
          <w:szCs w:val="24"/>
        </w:rPr>
      </w:pPr>
      <w:r>
        <w:rPr>
          <w:rStyle w:val="jlqj4b"/>
          <w:rFonts w:ascii="Arial" w:hAnsi="Arial" w:cs="Arial"/>
          <w:b/>
          <w:sz w:val="24"/>
          <w:szCs w:val="24"/>
        </w:rPr>
        <w:t>Β</w:t>
      </w:r>
      <w:r w:rsidR="00852E85">
        <w:rPr>
          <w:rStyle w:val="jlqj4b"/>
          <w:rFonts w:ascii="Arial" w:hAnsi="Arial" w:cs="Arial"/>
          <w:b/>
          <w:sz w:val="24"/>
          <w:szCs w:val="24"/>
        </w:rPr>
        <w:t>αθύτερα</w:t>
      </w:r>
      <w:r w:rsidR="00CC66EF" w:rsidRPr="005B1FF9">
        <w:rPr>
          <w:rStyle w:val="jlqj4b"/>
          <w:rFonts w:ascii="Arial" w:hAnsi="Arial" w:cs="Arial"/>
          <w:b/>
          <w:sz w:val="24"/>
          <w:szCs w:val="24"/>
        </w:rPr>
        <w:t xml:space="preserve"> αίτια </w:t>
      </w:r>
      <w:r w:rsidR="00852E85">
        <w:rPr>
          <w:rStyle w:val="jlqj4b"/>
          <w:rFonts w:ascii="Arial" w:hAnsi="Arial" w:cs="Arial"/>
          <w:b/>
          <w:sz w:val="24"/>
          <w:szCs w:val="24"/>
        </w:rPr>
        <w:t>των αδιεξόδων</w:t>
      </w:r>
      <w:r w:rsidR="00EE471C">
        <w:rPr>
          <w:rStyle w:val="jlqj4b"/>
          <w:rFonts w:ascii="Arial" w:hAnsi="Arial" w:cs="Arial"/>
          <w:b/>
          <w:sz w:val="24"/>
          <w:szCs w:val="24"/>
        </w:rPr>
        <w:t xml:space="preserve"> </w:t>
      </w:r>
    </w:p>
    <w:p w:rsidR="006D4D6E" w:rsidRDefault="004B4607" w:rsidP="00CC66EF">
      <w:pPr>
        <w:spacing w:before="120" w:after="120" w:line="240" w:lineRule="auto"/>
        <w:ind w:firstLine="720"/>
        <w:jc w:val="both"/>
        <w:rPr>
          <w:rStyle w:val="jlqj4b"/>
          <w:rFonts w:ascii="Arial" w:hAnsi="Arial" w:cs="Arial"/>
          <w:sz w:val="24"/>
          <w:szCs w:val="24"/>
        </w:rPr>
      </w:pPr>
      <w:r>
        <w:rPr>
          <w:rStyle w:val="jlqj4b"/>
          <w:rFonts w:ascii="Arial" w:hAnsi="Arial" w:cs="Arial"/>
          <w:sz w:val="24"/>
          <w:szCs w:val="24"/>
        </w:rPr>
        <w:t>Στην αξιολόγηση του φαινομένου Γκορμπατσόφ, χρειάζεται</w:t>
      </w:r>
      <w:r w:rsidR="00852E85">
        <w:rPr>
          <w:rStyle w:val="jlqj4b"/>
          <w:rFonts w:ascii="Arial" w:hAnsi="Arial" w:cs="Arial"/>
          <w:sz w:val="24"/>
          <w:szCs w:val="24"/>
        </w:rPr>
        <w:t xml:space="preserve"> </w:t>
      </w:r>
      <w:r>
        <w:rPr>
          <w:rStyle w:val="jlqj4b"/>
          <w:rFonts w:ascii="Arial" w:hAnsi="Arial" w:cs="Arial"/>
          <w:sz w:val="24"/>
          <w:szCs w:val="24"/>
        </w:rPr>
        <w:t xml:space="preserve">αφετηριακά να σημειώσουμε ότι η </w:t>
      </w:r>
      <w:r w:rsidR="00852E85">
        <w:rPr>
          <w:rStyle w:val="jlqj4b"/>
          <w:rFonts w:ascii="Arial" w:hAnsi="Arial" w:cs="Arial"/>
          <w:sz w:val="24"/>
          <w:szCs w:val="24"/>
        </w:rPr>
        <w:t xml:space="preserve">σοβιετική οικονομία από τα μέσα της δεκαετίας ’80 είχε εισέλθει σε </w:t>
      </w:r>
      <w:r w:rsidR="00A63661">
        <w:rPr>
          <w:rStyle w:val="jlqj4b"/>
          <w:rFonts w:ascii="Arial" w:hAnsi="Arial" w:cs="Arial"/>
          <w:sz w:val="24"/>
          <w:szCs w:val="24"/>
        </w:rPr>
        <w:t>φάση «στασιμότητας»</w:t>
      </w:r>
      <w:r w:rsidR="00852E85">
        <w:rPr>
          <w:rStyle w:val="jlqj4b"/>
          <w:rFonts w:ascii="Arial" w:hAnsi="Arial" w:cs="Arial"/>
          <w:sz w:val="24"/>
          <w:szCs w:val="24"/>
        </w:rPr>
        <w:t xml:space="preserve"> με μηδενικούς ρυθμούς </w:t>
      </w:r>
      <w:r w:rsidR="006D4D6E">
        <w:rPr>
          <w:rStyle w:val="jlqj4b"/>
          <w:rFonts w:ascii="Arial" w:hAnsi="Arial" w:cs="Arial"/>
          <w:sz w:val="24"/>
          <w:szCs w:val="24"/>
        </w:rPr>
        <w:t>ανάπτυξης</w:t>
      </w:r>
      <w:r w:rsidR="00852E85">
        <w:rPr>
          <w:rStyle w:val="jlqj4b"/>
          <w:rFonts w:ascii="Arial" w:hAnsi="Arial" w:cs="Arial"/>
          <w:sz w:val="24"/>
          <w:szCs w:val="24"/>
        </w:rPr>
        <w:t>. Αυτ</w:t>
      </w:r>
      <w:r w:rsidR="00943C29">
        <w:rPr>
          <w:rStyle w:val="jlqj4b"/>
          <w:rFonts w:ascii="Arial" w:hAnsi="Arial" w:cs="Arial"/>
          <w:sz w:val="24"/>
          <w:szCs w:val="24"/>
        </w:rPr>
        <w:t>ό</w:t>
      </w:r>
      <w:r>
        <w:rPr>
          <w:rStyle w:val="jlqj4b"/>
          <w:rFonts w:ascii="Arial" w:hAnsi="Arial" w:cs="Arial"/>
          <w:sz w:val="24"/>
          <w:szCs w:val="24"/>
        </w:rPr>
        <w:t>ς</w:t>
      </w:r>
      <w:r w:rsidR="00852E85">
        <w:rPr>
          <w:rStyle w:val="jlqj4b"/>
          <w:rFonts w:ascii="Arial" w:hAnsi="Arial" w:cs="Arial"/>
          <w:sz w:val="24"/>
          <w:szCs w:val="24"/>
        </w:rPr>
        <w:t xml:space="preserve"> ήταν </w:t>
      </w:r>
      <w:r>
        <w:rPr>
          <w:rStyle w:val="jlqj4b"/>
          <w:rFonts w:ascii="Arial" w:hAnsi="Arial" w:cs="Arial"/>
          <w:sz w:val="24"/>
          <w:szCs w:val="24"/>
        </w:rPr>
        <w:t xml:space="preserve">και </w:t>
      </w:r>
      <w:r w:rsidR="00852E85">
        <w:rPr>
          <w:rStyle w:val="jlqj4b"/>
          <w:rFonts w:ascii="Arial" w:hAnsi="Arial" w:cs="Arial"/>
          <w:sz w:val="24"/>
          <w:szCs w:val="24"/>
        </w:rPr>
        <w:t xml:space="preserve">ο </w:t>
      </w:r>
      <w:r w:rsidR="00943C29">
        <w:rPr>
          <w:rStyle w:val="jlqj4b"/>
          <w:rFonts w:ascii="Arial" w:hAnsi="Arial" w:cs="Arial"/>
          <w:sz w:val="24"/>
          <w:szCs w:val="24"/>
        </w:rPr>
        <w:t>βασικό</w:t>
      </w:r>
      <w:r>
        <w:rPr>
          <w:rStyle w:val="jlqj4b"/>
          <w:rFonts w:ascii="Arial" w:hAnsi="Arial" w:cs="Arial"/>
          <w:sz w:val="24"/>
          <w:szCs w:val="24"/>
        </w:rPr>
        <w:t>ς</w:t>
      </w:r>
      <w:r w:rsidR="00852E85">
        <w:rPr>
          <w:rStyle w:val="jlqj4b"/>
          <w:rFonts w:ascii="Arial" w:hAnsi="Arial" w:cs="Arial"/>
          <w:sz w:val="24"/>
          <w:szCs w:val="24"/>
        </w:rPr>
        <w:t xml:space="preserve"> </w:t>
      </w:r>
      <w:r>
        <w:rPr>
          <w:rStyle w:val="jlqj4b"/>
          <w:rFonts w:ascii="Arial" w:hAnsi="Arial" w:cs="Arial"/>
          <w:sz w:val="24"/>
          <w:szCs w:val="24"/>
        </w:rPr>
        <w:t>λόγος</w:t>
      </w:r>
      <w:r w:rsidR="00852E85">
        <w:rPr>
          <w:rStyle w:val="jlqj4b"/>
          <w:rFonts w:ascii="Arial" w:hAnsi="Arial" w:cs="Arial"/>
          <w:sz w:val="24"/>
          <w:szCs w:val="24"/>
        </w:rPr>
        <w:t xml:space="preserve"> που οδήγησε τον Γκορμπατσόφ και το ΚΚΣΕ</w:t>
      </w:r>
      <w:r w:rsidR="006D4D6E">
        <w:rPr>
          <w:rStyle w:val="jlqj4b"/>
          <w:rFonts w:ascii="Arial" w:hAnsi="Arial" w:cs="Arial"/>
          <w:sz w:val="24"/>
          <w:szCs w:val="24"/>
        </w:rPr>
        <w:t>,</w:t>
      </w:r>
      <w:r w:rsidR="00943C29">
        <w:rPr>
          <w:rStyle w:val="jlqj4b"/>
          <w:rFonts w:ascii="Arial" w:hAnsi="Arial" w:cs="Arial"/>
          <w:sz w:val="24"/>
          <w:szCs w:val="24"/>
        </w:rPr>
        <w:t xml:space="preserve"> στην αναζήτηση λύσης </w:t>
      </w:r>
      <w:r>
        <w:rPr>
          <w:rStyle w:val="jlqj4b"/>
          <w:rFonts w:ascii="Arial" w:hAnsi="Arial" w:cs="Arial"/>
          <w:sz w:val="24"/>
          <w:szCs w:val="24"/>
        </w:rPr>
        <w:t xml:space="preserve">στα </w:t>
      </w:r>
      <w:r w:rsidR="006D4D6E">
        <w:rPr>
          <w:rStyle w:val="jlqj4b"/>
          <w:rFonts w:ascii="Arial" w:hAnsi="Arial" w:cs="Arial"/>
          <w:sz w:val="24"/>
          <w:szCs w:val="24"/>
        </w:rPr>
        <w:t xml:space="preserve">συσσωρευμένα </w:t>
      </w:r>
      <w:r w:rsidR="00852E85">
        <w:rPr>
          <w:rStyle w:val="jlqj4b"/>
          <w:rFonts w:ascii="Arial" w:hAnsi="Arial" w:cs="Arial"/>
          <w:sz w:val="24"/>
          <w:szCs w:val="24"/>
        </w:rPr>
        <w:t>αδιέξοδα</w:t>
      </w:r>
      <w:r>
        <w:rPr>
          <w:rStyle w:val="jlqj4b"/>
          <w:rFonts w:ascii="Arial" w:hAnsi="Arial" w:cs="Arial"/>
          <w:sz w:val="24"/>
          <w:szCs w:val="24"/>
        </w:rPr>
        <w:t xml:space="preserve"> του κεντρικού συστήματος διεύθυνσης</w:t>
      </w:r>
      <w:r w:rsidR="00440E42">
        <w:rPr>
          <w:rStyle w:val="jlqj4b"/>
          <w:rFonts w:ascii="Arial" w:hAnsi="Arial" w:cs="Arial"/>
          <w:sz w:val="24"/>
          <w:szCs w:val="24"/>
        </w:rPr>
        <w:t>,</w:t>
      </w:r>
      <w:r>
        <w:rPr>
          <w:rStyle w:val="jlqj4b"/>
          <w:rFonts w:ascii="Arial" w:hAnsi="Arial" w:cs="Arial"/>
          <w:sz w:val="24"/>
          <w:szCs w:val="24"/>
        </w:rPr>
        <w:t xml:space="preserve"> </w:t>
      </w:r>
      <w:r w:rsidR="00852E85">
        <w:rPr>
          <w:rStyle w:val="jlqj4b"/>
          <w:rFonts w:ascii="Arial" w:hAnsi="Arial" w:cs="Arial"/>
          <w:sz w:val="24"/>
          <w:szCs w:val="24"/>
        </w:rPr>
        <w:t xml:space="preserve">με την πολιτική </w:t>
      </w:r>
      <w:r w:rsidR="006D4D6E">
        <w:rPr>
          <w:rStyle w:val="jlqj4b"/>
          <w:rFonts w:ascii="Arial" w:hAnsi="Arial" w:cs="Arial"/>
          <w:sz w:val="24"/>
          <w:szCs w:val="24"/>
        </w:rPr>
        <w:t>περεστρόικα</w:t>
      </w:r>
      <w:r w:rsidR="00A63661">
        <w:rPr>
          <w:rStyle w:val="jlqj4b"/>
          <w:rFonts w:ascii="Arial" w:hAnsi="Arial" w:cs="Arial"/>
          <w:sz w:val="24"/>
          <w:szCs w:val="24"/>
        </w:rPr>
        <w:t>ς</w:t>
      </w:r>
      <w:r w:rsidR="006D4D6E">
        <w:rPr>
          <w:rStyle w:val="jlqj4b"/>
          <w:rFonts w:ascii="Arial" w:hAnsi="Arial" w:cs="Arial"/>
          <w:sz w:val="24"/>
          <w:szCs w:val="24"/>
        </w:rPr>
        <w:t xml:space="preserve"> </w:t>
      </w:r>
      <w:r w:rsidR="00A63661">
        <w:rPr>
          <w:rStyle w:val="jlqj4b"/>
          <w:rFonts w:ascii="Arial" w:hAnsi="Arial" w:cs="Arial"/>
          <w:sz w:val="24"/>
          <w:szCs w:val="24"/>
        </w:rPr>
        <w:t>(ανασυγκρότηση</w:t>
      </w:r>
      <w:r w:rsidR="00440E42">
        <w:rPr>
          <w:rStyle w:val="jlqj4b"/>
          <w:rFonts w:ascii="Arial" w:hAnsi="Arial" w:cs="Arial"/>
          <w:sz w:val="24"/>
          <w:szCs w:val="24"/>
        </w:rPr>
        <w:t>ς</w:t>
      </w:r>
      <w:r>
        <w:rPr>
          <w:rStyle w:val="jlqj4b"/>
          <w:rFonts w:ascii="Arial" w:hAnsi="Arial" w:cs="Arial"/>
          <w:sz w:val="24"/>
          <w:szCs w:val="24"/>
        </w:rPr>
        <w:t xml:space="preserve">) </w:t>
      </w:r>
      <w:r w:rsidR="00A63661">
        <w:rPr>
          <w:rStyle w:val="jlqj4b"/>
          <w:rFonts w:ascii="Arial" w:hAnsi="Arial" w:cs="Arial"/>
          <w:sz w:val="24"/>
          <w:szCs w:val="24"/>
        </w:rPr>
        <w:t>στην οικονομία και ‘</w:t>
      </w:r>
      <w:proofErr w:type="spellStart"/>
      <w:r w:rsidR="00A63661">
        <w:rPr>
          <w:rStyle w:val="jlqj4b"/>
          <w:rFonts w:ascii="Arial" w:hAnsi="Arial" w:cs="Arial"/>
          <w:sz w:val="24"/>
          <w:szCs w:val="24"/>
        </w:rPr>
        <w:t>γλάσνοστ</w:t>
      </w:r>
      <w:proofErr w:type="spellEnd"/>
      <w:r w:rsidR="00A63661">
        <w:rPr>
          <w:rStyle w:val="jlqj4b"/>
          <w:rFonts w:ascii="Arial" w:hAnsi="Arial" w:cs="Arial"/>
          <w:sz w:val="24"/>
          <w:szCs w:val="24"/>
        </w:rPr>
        <w:t xml:space="preserve">’ (διαφάνειας) </w:t>
      </w:r>
      <w:r>
        <w:rPr>
          <w:rStyle w:val="jlqj4b"/>
          <w:rFonts w:ascii="Arial" w:hAnsi="Arial" w:cs="Arial"/>
          <w:sz w:val="24"/>
          <w:szCs w:val="24"/>
        </w:rPr>
        <w:t>στο πεδίο της κ</w:t>
      </w:r>
      <w:r w:rsidR="00A63661">
        <w:rPr>
          <w:rStyle w:val="jlqj4b"/>
          <w:rFonts w:ascii="Arial" w:hAnsi="Arial" w:cs="Arial"/>
          <w:sz w:val="24"/>
          <w:szCs w:val="24"/>
        </w:rPr>
        <w:t xml:space="preserve">ρατικής λειτουργίας, οι οποίες </w:t>
      </w:r>
      <w:r>
        <w:rPr>
          <w:rStyle w:val="jlqj4b"/>
          <w:rFonts w:ascii="Arial" w:hAnsi="Arial" w:cs="Arial"/>
          <w:sz w:val="24"/>
          <w:szCs w:val="24"/>
        </w:rPr>
        <w:t>υποτίθεται ότι θα</w:t>
      </w:r>
      <w:r w:rsidR="0041334D">
        <w:rPr>
          <w:rStyle w:val="jlqj4b"/>
          <w:rFonts w:ascii="Arial" w:hAnsi="Arial" w:cs="Arial"/>
          <w:sz w:val="24"/>
          <w:szCs w:val="24"/>
        </w:rPr>
        <w:t xml:space="preserve"> οδηγούσαν </w:t>
      </w:r>
      <w:r w:rsidR="00440E42">
        <w:rPr>
          <w:rStyle w:val="jlqj4b"/>
          <w:rFonts w:ascii="Arial" w:hAnsi="Arial" w:cs="Arial"/>
          <w:sz w:val="24"/>
          <w:szCs w:val="24"/>
        </w:rPr>
        <w:t>σε</w:t>
      </w:r>
      <w:r w:rsidR="0041334D">
        <w:rPr>
          <w:rStyle w:val="jlqj4b"/>
          <w:rFonts w:ascii="Arial" w:hAnsi="Arial" w:cs="Arial"/>
          <w:sz w:val="24"/>
          <w:szCs w:val="24"/>
        </w:rPr>
        <w:t xml:space="preserve"> «αναζωογόνηση του σοσιαλισμού»</w:t>
      </w:r>
      <w:r w:rsidR="006D4D6E">
        <w:rPr>
          <w:rStyle w:val="jlqj4b"/>
          <w:rFonts w:ascii="Arial" w:hAnsi="Arial" w:cs="Arial"/>
          <w:sz w:val="24"/>
          <w:szCs w:val="24"/>
        </w:rPr>
        <w:t xml:space="preserve">. </w:t>
      </w:r>
      <w:r w:rsidR="006716F5">
        <w:rPr>
          <w:rStyle w:val="jlqj4b"/>
          <w:rFonts w:ascii="Arial" w:hAnsi="Arial" w:cs="Arial"/>
          <w:sz w:val="24"/>
          <w:szCs w:val="24"/>
        </w:rPr>
        <w:t>Αυτός ήταν ο λόγος</w:t>
      </w:r>
      <w:r w:rsidR="0041334D">
        <w:rPr>
          <w:rStyle w:val="jlqj4b"/>
          <w:rFonts w:ascii="Arial" w:hAnsi="Arial" w:cs="Arial"/>
          <w:sz w:val="24"/>
          <w:szCs w:val="24"/>
        </w:rPr>
        <w:t xml:space="preserve"> </w:t>
      </w:r>
      <w:r w:rsidR="006716F5">
        <w:rPr>
          <w:rStyle w:val="jlqj4b"/>
          <w:rFonts w:ascii="Arial" w:hAnsi="Arial" w:cs="Arial"/>
          <w:sz w:val="24"/>
          <w:szCs w:val="24"/>
        </w:rPr>
        <w:t>που</w:t>
      </w:r>
      <w:r w:rsidR="0041334D">
        <w:rPr>
          <w:rStyle w:val="jlqj4b"/>
          <w:rFonts w:ascii="Arial" w:hAnsi="Arial" w:cs="Arial"/>
          <w:sz w:val="24"/>
          <w:szCs w:val="24"/>
        </w:rPr>
        <w:t xml:space="preserve"> </w:t>
      </w:r>
      <w:r w:rsidR="006D4D6E">
        <w:rPr>
          <w:rStyle w:val="jlqj4b"/>
          <w:rFonts w:ascii="Arial" w:hAnsi="Arial" w:cs="Arial"/>
          <w:sz w:val="24"/>
          <w:szCs w:val="24"/>
        </w:rPr>
        <w:t xml:space="preserve">ο σοβιετικός λαός και η </w:t>
      </w:r>
      <w:r w:rsidR="0041334D">
        <w:rPr>
          <w:rStyle w:val="jlqj4b"/>
          <w:rFonts w:ascii="Arial" w:hAnsi="Arial" w:cs="Arial"/>
          <w:sz w:val="24"/>
          <w:szCs w:val="24"/>
        </w:rPr>
        <w:t>προοδευτική ανθρωπότητα</w:t>
      </w:r>
      <w:r w:rsidR="00A63661">
        <w:rPr>
          <w:rStyle w:val="jlqj4b"/>
          <w:rFonts w:ascii="Arial" w:hAnsi="Arial" w:cs="Arial"/>
          <w:sz w:val="24"/>
          <w:szCs w:val="24"/>
        </w:rPr>
        <w:t>,</w:t>
      </w:r>
      <w:r w:rsidR="0041334D">
        <w:rPr>
          <w:rStyle w:val="jlqj4b"/>
          <w:rFonts w:ascii="Arial" w:hAnsi="Arial" w:cs="Arial"/>
          <w:sz w:val="24"/>
          <w:szCs w:val="24"/>
        </w:rPr>
        <w:t xml:space="preserve"> </w:t>
      </w:r>
      <w:r w:rsidR="00440E42">
        <w:rPr>
          <w:rStyle w:val="jlqj4b"/>
          <w:rFonts w:ascii="Arial" w:hAnsi="Arial" w:cs="Arial"/>
          <w:sz w:val="24"/>
          <w:szCs w:val="24"/>
        </w:rPr>
        <w:t xml:space="preserve">αρχικά </w:t>
      </w:r>
      <w:r w:rsidR="0041334D">
        <w:rPr>
          <w:rStyle w:val="jlqj4b"/>
          <w:rFonts w:ascii="Arial" w:hAnsi="Arial" w:cs="Arial"/>
          <w:sz w:val="24"/>
          <w:szCs w:val="24"/>
        </w:rPr>
        <w:t>στήριζαν</w:t>
      </w:r>
      <w:r w:rsidR="006D4D6E">
        <w:rPr>
          <w:rStyle w:val="jlqj4b"/>
          <w:rFonts w:ascii="Arial" w:hAnsi="Arial" w:cs="Arial"/>
          <w:sz w:val="24"/>
          <w:szCs w:val="24"/>
        </w:rPr>
        <w:t xml:space="preserve"> και ευχόταν</w:t>
      </w:r>
      <w:r w:rsidR="0041334D">
        <w:rPr>
          <w:rStyle w:val="jlqj4b"/>
          <w:rFonts w:ascii="Arial" w:hAnsi="Arial" w:cs="Arial"/>
          <w:sz w:val="24"/>
          <w:szCs w:val="24"/>
        </w:rPr>
        <w:t xml:space="preserve"> </w:t>
      </w:r>
      <w:r w:rsidR="006D4D6E">
        <w:rPr>
          <w:rStyle w:val="jlqj4b"/>
          <w:rFonts w:ascii="Arial" w:hAnsi="Arial" w:cs="Arial"/>
          <w:sz w:val="24"/>
          <w:szCs w:val="24"/>
        </w:rPr>
        <w:t>επιτυχία του εγχειρήματος.</w:t>
      </w:r>
    </w:p>
    <w:p w:rsidR="00943C29" w:rsidRDefault="006D4D6E" w:rsidP="00CC66EF">
      <w:pPr>
        <w:spacing w:before="120" w:after="120" w:line="240" w:lineRule="auto"/>
        <w:ind w:firstLine="720"/>
        <w:jc w:val="both"/>
        <w:rPr>
          <w:rStyle w:val="jlqj4b"/>
          <w:rFonts w:ascii="Arial" w:hAnsi="Arial" w:cs="Arial"/>
          <w:sz w:val="24"/>
          <w:szCs w:val="24"/>
        </w:rPr>
      </w:pPr>
      <w:r>
        <w:rPr>
          <w:rStyle w:val="jlqj4b"/>
          <w:rFonts w:ascii="Arial" w:hAnsi="Arial" w:cs="Arial"/>
          <w:sz w:val="24"/>
          <w:szCs w:val="24"/>
        </w:rPr>
        <w:t>Ωστόσο</w:t>
      </w:r>
      <w:r w:rsidR="00852E85">
        <w:rPr>
          <w:rStyle w:val="jlqj4b"/>
          <w:rFonts w:ascii="Arial" w:hAnsi="Arial" w:cs="Arial"/>
          <w:sz w:val="24"/>
          <w:szCs w:val="24"/>
        </w:rPr>
        <w:t xml:space="preserve"> </w:t>
      </w:r>
      <w:r>
        <w:rPr>
          <w:rStyle w:val="jlqj4b"/>
          <w:rFonts w:ascii="Arial" w:hAnsi="Arial" w:cs="Arial"/>
          <w:sz w:val="24"/>
          <w:szCs w:val="24"/>
        </w:rPr>
        <w:t>γρήγορα διαφάνηκε ότι ο Γκορμπατσόφ και συνολικά το ΚΚΣΕ</w:t>
      </w:r>
      <w:r w:rsidR="0041334D">
        <w:rPr>
          <w:rStyle w:val="jlqj4b"/>
          <w:rFonts w:ascii="Arial" w:hAnsi="Arial" w:cs="Arial"/>
          <w:sz w:val="24"/>
          <w:szCs w:val="24"/>
        </w:rPr>
        <w:t>,</w:t>
      </w:r>
      <w:r>
        <w:rPr>
          <w:rStyle w:val="jlqj4b"/>
          <w:rFonts w:ascii="Arial" w:hAnsi="Arial" w:cs="Arial"/>
          <w:sz w:val="24"/>
          <w:szCs w:val="24"/>
        </w:rPr>
        <w:t xml:space="preserve"> έκαναν </w:t>
      </w:r>
      <w:r w:rsidR="006716F5">
        <w:rPr>
          <w:rStyle w:val="jlqj4b"/>
          <w:rFonts w:ascii="Arial" w:hAnsi="Arial" w:cs="Arial"/>
          <w:sz w:val="24"/>
          <w:szCs w:val="24"/>
        </w:rPr>
        <w:t>λαθεμένες</w:t>
      </w:r>
      <w:r>
        <w:rPr>
          <w:rStyle w:val="jlqj4b"/>
          <w:rFonts w:ascii="Arial" w:hAnsi="Arial" w:cs="Arial"/>
          <w:sz w:val="24"/>
          <w:szCs w:val="24"/>
        </w:rPr>
        <w:t xml:space="preserve"> εκτιμήσεις και επιλογές</w:t>
      </w:r>
      <w:r w:rsidR="0041334D">
        <w:rPr>
          <w:rStyle w:val="jlqj4b"/>
          <w:rFonts w:ascii="Arial" w:hAnsi="Arial" w:cs="Arial"/>
          <w:sz w:val="24"/>
          <w:szCs w:val="24"/>
        </w:rPr>
        <w:t>,</w:t>
      </w:r>
      <w:r>
        <w:rPr>
          <w:rStyle w:val="jlqj4b"/>
          <w:rFonts w:ascii="Arial" w:hAnsi="Arial" w:cs="Arial"/>
          <w:sz w:val="24"/>
          <w:szCs w:val="24"/>
        </w:rPr>
        <w:t xml:space="preserve"> </w:t>
      </w:r>
      <w:r w:rsidR="0041334D">
        <w:rPr>
          <w:rStyle w:val="jlqj4b"/>
          <w:rFonts w:ascii="Arial" w:hAnsi="Arial" w:cs="Arial"/>
          <w:sz w:val="24"/>
          <w:szCs w:val="24"/>
        </w:rPr>
        <w:t>που</w:t>
      </w:r>
      <w:r>
        <w:rPr>
          <w:rStyle w:val="jlqj4b"/>
          <w:rFonts w:ascii="Arial" w:hAnsi="Arial" w:cs="Arial"/>
          <w:sz w:val="24"/>
          <w:szCs w:val="24"/>
        </w:rPr>
        <w:t xml:space="preserve"> οδήγησαν σε </w:t>
      </w:r>
      <w:r w:rsidR="0041334D">
        <w:rPr>
          <w:rStyle w:val="jlqj4b"/>
          <w:rFonts w:ascii="Arial" w:hAnsi="Arial" w:cs="Arial"/>
          <w:sz w:val="24"/>
          <w:szCs w:val="24"/>
        </w:rPr>
        <w:t xml:space="preserve">οικτρή </w:t>
      </w:r>
      <w:r>
        <w:rPr>
          <w:rStyle w:val="jlqj4b"/>
          <w:rFonts w:ascii="Arial" w:hAnsi="Arial" w:cs="Arial"/>
          <w:sz w:val="24"/>
          <w:szCs w:val="24"/>
        </w:rPr>
        <w:t xml:space="preserve">αποτυχία </w:t>
      </w:r>
      <w:r w:rsidR="006716F5">
        <w:rPr>
          <w:rStyle w:val="jlqj4b"/>
          <w:rFonts w:ascii="Arial" w:hAnsi="Arial" w:cs="Arial"/>
          <w:sz w:val="24"/>
          <w:szCs w:val="24"/>
        </w:rPr>
        <w:t>το εγχείρημα</w:t>
      </w:r>
      <w:r>
        <w:rPr>
          <w:rStyle w:val="jlqj4b"/>
          <w:rFonts w:ascii="Arial" w:hAnsi="Arial" w:cs="Arial"/>
          <w:sz w:val="24"/>
          <w:szCs w:val="24"/>
        </w:rPr>
        <w:t xml:space="preserve"> και αντί </w:t>
      </w:r>
      <w:r w:rsidR="00943C29">
        <w:rPr>
          <w:rStyle w:val="jlqj4b"/>
          <w:rFonts w:ascii="Arial" w:hAnsi="Arial" w:cs="Arial"/>
          <w:sz w:val="24"/>
          <w:szCs w:val="24"/>
        </w:rPr>
        <w:t xml:space="preserve">για </w:t>
      </w:r>
      <w:r>
        <w:rPr>
          <w:rStyle w:val="jlqj4b"/>
          <w:rFonts w:ascii="Arial" w:hAnsi="Arial" w:cs="Arial"/>
          <w:sz w:val="24"/>
          <w:szCs w:val="24"/>
        </w:rPr>
        <w:t xml:space="preserve">«αναζωογόνηση» είχαμε κατάρρευση και τελικά παλινόρθωση </w:t>
      </w:r>
      <w:r w:rsidR="0041334D">
        <w:rPr>
          <w:rStyle w:val="jlqj4b"/>
          <w:rFonts w:ascii="Arial" w:hAnsi="Arial" w:cs="Arial"/>
          <w:sz w:val="24"/>
          <w:szCs w:val="24"/>
        </w:rPr>
        <w:t>του καπιταλισμού με</w:t>
      </w:r>
      <w:r>
        <w:rPr>
          <w:rStyle w:val="jlqj4b"/>
          <w:rFonts w:ascii="Arial" w:hAnsi="Arial" w:cs="Arial"/>
          <w:sz w:val="24"/>
          <w:szCs w:val="24"/>
        </w:rPr>
        <w:t xml:space="preserve"> </w:t>
      </w:r>
      <w:r w:rsidR="0041334D">
        <w:rPr>
          <w:rStyle w:val="jlqj4b"/>
          <w:rFonts w:ascii="Arial" w:hAnsi="Arial" w:cs="Arial"/>
          <w:sz w:val="24"/>
          <w:szCs w:val="24"/>
        </w:rPr>
        <w:t xml:space="preserve">συνακόλουθο </w:t>
      </w:r>
      <w:r w:rsidR="006716F5">
        <w:rPr>
          <w:rStyle w:val="jlqj4b"/>
          <w:rFonts w:ascii="Arial" w:hAnsi="Arial" w:cs="Arial"/>
          <w:sz w:val="24"/>
          <w:szCs w:val="24"/>
        </w:rPr>
        <w:t>το</w:t>
      </w:r>
      <w:r w:rsidR="0041334D">
        <w:rPr>
          <w:rStyle w:val="jlqj4b"/>
          <w:rFonts w:ascii="Arial" w:hAnsi="Arial" w:cs="Arial"/>
          <w:sz w:val="24"/>
          <w:szCs w:val="24"/>
        </w:rPr>
        <w:t xml:space="preserve"> </w:t>
      </w:r>
      <w:r>
        <w:rPr>
          <w:rStyle w:val="jlqj4b"/>
          <w:rFonts w:ascii="Arial" w:hAnsi="Arial" w:cs="Arial"/>
          <w:sz w:val="24"/>
          <w:szCs w:val="24"/>
        </w:rPr>
        <w:t>«πλιάτσικο» της κρατικής περιουσίας της ΕΣΣΔ</w:t>
      </w:r>
      <w:r w:rsidR="0041334D">
        <w:rPr>
          <w:rStyle w:val="jlqj4b"/>
          <w:rFonts w:ascii="Arial" w:hAnsi="Arial" w:cs="Arial"/>
          <w:sz w:val="24"/>
          <w:szCs w:val="24"/>
        </w:rPr>
        <w:t>,</w:t>
      </w:r>
      <w:r>
        <w:rPr>
          <w:rStyle w:val="jlqj4b"/>
          <w:rFonts w:ascii="Arial" w:hAnsi="Arial" w:cs="Arial"/>
          <w:sz w:val="24"/>
          <w:szCs w:val="24"/>
        </w:rPr>
        <w:t xml:space="preserve"> από γραφειοκράτες και τυχοδιώκτες, τους μελλοντικούς </w:t>
      </w:r>
      <w:r w:rsidR="0041334D">
        <w:rPr>
          <w:rStyle w:val="jlqj4b"/>
          <w:rFonts w:ascii="Arial" w:hAnsi="Arial" w:cs="Arial"/>
          <w:sz w:val="24"/>
          <w:szCs w:val="24"/>
        </w:rPr>
        <w:t>«</w:t>
      </w:r>
      <w:proofErr w:type="spellStart"/>
      <w:r>
        <w:rPr>
          <w:rStyle w:val="jlqj4b"/>
          <w:rFonts w:ascii="Arial" w:hAnsi="Arial" w:cs="Arial"/>
          <w:sz w:val="24"/>
          <w:szCs w:val="24"/>
        </w:rPr>
        <w:t>ολιγάρχες</w:t>
      </w:r>
      <w:proofErr w:type="spellEnd"/>
      <w:r w:rsidR="0041334D">
        <w:rPr>
          <w:rStyle w:val="jlqj4b"/>
          <w:rFonts w:ascii="Arial" w:hAnsi="Arial" w:cs="Arial"/>
          <w:sz w:val="24"/>
          <w:szCs w:val="24"/>
        </w:rPr>
        <w:t>»</w:t>
      </w:r>
      <w:r w:rsidR="00943C29">
        <w:rPr>
          <w:rStyle w:val="jlqj4b"/>
          <w:rFonts w:ascii="Arial" w:hAnsi="Arial" w:cs="Arial"/>
          <w:sz w:val="24"/>
          <w:szCs w:val="24"/>
        </w:rPr>
        <w:t>!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 Βασικό λάθος του Γκορμπατσόφ ήταν </w:t>
      </w:r>
      <w:r w:rsidR="00943C29">
        <w:rPr>
          <w:rStyle w:val="jlqj4b"/>
          <w:rFonts w:ascii="Arial" w:hAnsi="Arial" w:cs="Arial"/>
          <w:sz w:val="24"/>
          <w:szCs w:val="24"/>
        </w:rPr>
        <w:t>κατ’ αρχάς</w:t>
      </w:r>
      <w:r w:rsidR="006716F5">
        <w:rPr>
          <w:rStyle w:val="jlqj4b"/>
          <w:rFonts w:ascii="Arial" w:hAnsi="Arial" w:cs="Arial"/>
          <w:sz w:val="24"/>
          <w:szCs w:val="24"/>
        </w:rPr>
        <w:t>,</w:t>
      </w:r>
      <w:r w:rsidR="00943C29">
        <w:rPr>
          <w:rStyle w:val="jlqj4b"/>
          <w:rFonts w:ascii="Arial" w:hAnsi="Arial" w:cs="Arial"/>
          <w:sz w:val="24"/>
          <w:szCs w:val="24"/>
        </w:rPr>
        <w:t xml:space="preserve"> </w:t>
      </w:r>
      <w:r w:rsidR="0041334D">
        <w:rPr>
          <w:rStyle w:val="jlqj4b"/>
          <w:rFonts w:ascii="Arial" w:hAnsi="Arial" w:cs="Arial"/>
          <w:sz w:val="24"/>
          <w:szCs w:val="24"/>
        </w:rPr>
        <w:t>η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 αφελής θεώρηση των διεθνών σχέσεων και κυρίως των ταξικών σχέσεων. Οι δυτικοί </w:t>
      </w:r>
      <w:r w:rsidR="006716F5">
        <w:rPr>
          <w:rStyle w:val="jlqj4b"/>
          <w:rFonts w:ascii="Arial" w:hAnsi="Arial" w:cs="Arial"/>
          <w:sz w:val="24"/>
          <w:szCs w:val="24"/>
        </w:rPr>
        <w:t xml:space="preserve">που 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σήμερα υμνούν τον Γκορμπατσόφ, </w:t>
      </w:r>
      <w:r w:rsidR="006716F5">
        <w:rPr>
          <w:rStyle w:val="jlqj4b"/>
          <w:rFonts w:ascii="Arial" w:hAnsi="Arial" w:cs="Arial"/>
          <w:sz w:val="24"/>
          <w:szCs w:val="24"/>
        </w:rPr>
        <w:t>προσποιούνται</w:t>
      </w:r>
      <w:r w:rsidR="0041334D">
        <w:rPr>
          <w:rStyle w:val="jlqj4b"/>
          <w:rFonts w:ascii="Arial" w:hAnsi="Arial" w:cs="Arial"/>
          <w:sz w:val="24"/>
          <w:szCs w:val="24"/>
        </w:rPr>
        <w:t xml:space="preserve"> ότι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 δεν θυμούνται τη δέσμευση τους το 1991</w:t>
      </w:r>
      <w:r w:rsidR="00943C29">
        <w:rPr>
          <w:rStyle w:val="jlqj4b"/>
          <w:rFonts w:ascii="Arial" w:hAnsi="Arial" w:cs="Arial"/>
          <w:sz w:val="24"/>
          <w:szCs w:val="24"/>
        </w:rPr>
        <w:t>,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 ότι με διάλυση</w:t>
      </w:r>
      <w:r w:rsidR="0041334D">
        <w:rPr>
          <w:rStyle w:val="jlqj4b"/>
          <w:rFonts w:ascii="Arial" w:hAnsi="Arial" w:cs="Arial"/>
          <w:sz w:val="24"/>
          <w:szCs w:val="24"/>
        </w:rPr>
        <w:t xml:space="preserve"> του Συμφώνου Βαρσοβίας,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 το ΝΑΤΟ δεν θα επεκταθεί </w:t>
      </w:r>
      <w:r w:rsidR="006716F5">
        <w:rPr>
          <w:rStyle w:val="jlqj4b"/>
          <w:rFonts w:ascii="Arial" w:hAnsi="Arial" w:cs="Arial"/>
          <w:sz w:val="24"/>
          <w:szCs w:val="24"/>
        </w:rPr>
        <w:t>…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«ούτε ίντσα» ανατολικά! Όμως από </w:t>
      </w:r>
      <w:r w:rsidR="00943C29">
        <w:rPr>
          <w:rStyle w:val="jlqj4b"/>
          <w:rFonts w:ascii="Arial" w:hAnsi="Arial" w:cs="Arial"/>
          <w:sz w:val="24"/>
          <w:szCs w:val="24"/>
        </w:rPr>
        <w:t xml:space="preserve">το 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2000 </w:t>
      </w:r>
      <w:r w:rsidR="00A45F86">
        <w:rPr>
          <w:rStyle w:val="jlqj4b"/>
          <w:rFonts w:ascii="Arial" w:hAnsi="Arial" w:cs="Arial"/>
          <w:sz w:val="24"/>
          <w:szCs w:val="24"/>
        </w:rPr>
        <w:t>βαθμιαία 13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 χώρες της </w:t>
      </w:r>
      <w:proofErr w:type="spellStart"/>
      <w:r w:rsidR="002F1A62">
        <w:rPr>
          <w:rStyle w:val="jlqj4b"/>
          <w:rFonts w:ascii="Arial" w:hAnsi="Arial" w:cs="Arial"/>
          <w:sz w:val="24"/>
          <w:szCs w:val="24"/>
        </w:rPr>
        <w:t>Αν.Ευρώπης</w:t>
      </w:r>
      <w:proofErr w:type="spellEnd"/>
      <w:r w:rsidR="002F1A62">
        <w:rPr>
          <w:rStyle w:val="jlqj4b"/>
          <w:rFonts w:ascii="Arial" w:hAnsi="Arial" w:cs="Arial"/>
          <w:sz w:val="24"/>
          <w:szCs w:val="24"/>
        </w:rPr>
        <w:t xml:space="preserve"> εντάχτηκαν στο ΝΑΤΟ</w:t>
      </w:r>
      <w:r w:rsidR="00EE471C">
        <w:rPr>
          <w:rStyle w:val="jlqj4b"/>
          <w:rFonts w:ascii="Arial" w:hAnsi="Arial" w:cs="Arial"/>
          <w:sz w:val="24"/>
          <w:szCs w:val="24"/>
        </w:rPr>
        <w:t>,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 με τελευταία υπό ένταξη την Ουκρανία</w:t>
      </w:r>
      <w:r w:rsidR="00943C29">
        <w:rPr>
          <w:rStyle w:val="jlqj4b"/>
          <w:rFonts w:ascii="Arial" w:hAnsi="Arial" w:cs="Arial"/>
          <w:sz w:val="24"/>
          <w:szCs w:val="24"/>
        </w:rPr>
        <w:t>,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 που ήταν το ποτήρι που «ξεχείλισε» και αποτέλεσε τη βασική αιτία του σημερινού πολέμου</w:t>
      </w:r>
      <w:r w:rsidR="00943C29">
        <w:rPr>
          <w:rStyle w:val="jlqj4b"/>
          <w:rFonts w:ascii="Arial" w:hAnsi="Arial" w:cs="Arial"/>
          <w:sz w:val="24"/>
          <w:szCs w:val="24"/>
        </w:rPr>
        <w:t xml:space="preserve"> στην Ουκρανία</w:t>
      </w:r>
      <w:r w:rsidR="002F1A62">
        <w:rPr>
          <w:rStyle w:val="jlqj4b"/>
          <w:rFonts w:ascii="Arial" w:hAnsi="Arial" w:cs="Arial"/>
          <w:sz w:val="24"/>
          <w:szCs w:val="24"/>
        </w:rPr>
        <w:t xml:space="preserve">.! </w:t>
      </w:r>
    </w:p>
    <w:p w:rsidR="00CC66EF" w:rsidRPr="005B1FF9" w:rsidRDefault="0041334D" w:rsidP="00EE471C">
      <w:pPr>
        <w:spacing w:before="120" w:after="120" w:line="240" w:lineRule="auto"/>
        <w:ind w:firstLine="720"/>
        <w:jc w:val="both"/>
        <w:rPr>
          <w:rStyle w:val="jlqj4b"/>
          <w:rFonts w:ascii="Arial" w:hAnsi="Arial" w:cs="Arial"/>
          <w:sz w:val="24"/>
          <w:szCs w:val="24"/>
        </w:rPr>
      </w:pPr>
      <w:r>
        <w:rPr>
          <w:rStyle w:val="jlqj4b"/>
          <w:rFonts w:ascii="Arial" w:hAnsi="Arial" w:cs="Arial"/>
          <w:sz w:val="24"/>
          <w:szCs w:val="24"/>
        </w:rPr>
        <w:t>Το σημαντικότερο</w:t>
      </w:r>
      <w:r w:rsidR="00CC66EF">
        <w:rPr>
          <w:rStyle w:val="jlqj4b"/>
          <w:rFonts w:ascii="Arial" w:hAnsi="Arial" w:cs="Arial"/>
          <w:sz w:val="24"/>
          <w:szCs w:val="24"/>
        </w:rPr>
        <w:t xml:space="preserve"> εμπόδιο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 αποδυνάμωση</w:t>
      </w:r>
      <w:r w:rsidR="00CC66EF">
        <w:rPr>
          <w:rStyle w:val="jlqj4b"/>
          <w:rFonts w:ascii="Arial" w:hAnsi="Arial" w:cs="Arial"/>
          <w:sz w:val="24"/>
          <w:szCs w:val="24"/>
        </w:rPr>
        <w:t>ς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 των ρυθμών ανάπτυξης </w:t>
      </w:r>
      <w:r w:rsidR="00CC66EF">
        <w:rPr>
          <w:rStyle w:val="jlqj4b"/>
          <w:rFonts w:ascii="Arial" w:hAnsi="Arial" w:cs="Arial"/>
          <w:sz w:val="24"/>
          <w:szCs w:val="24"/>
        </w:rPr>
        <w:t xml:space="preserve">της 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>ΕΣΣΔ</w:t>
      </w:r>
      <w:r w:rsidR="00A63661">
        <w:rPr>
          <w:rStyle w:val="jlqj4b"/>
          <w:rFonts w:ascii="Arial" w:hAnsi="Arial" w:cs="Arial"/>
          <w:sz w:val="24"/>
          <w:szCs w:val="24"/>
        </w:rPr>
        <w:t xml:space="preserve"> τις </w:t>
      </w:r>
      <w:r w:rsidR="00EE471C">
        <w:rPr>
          <w:rStyle w:val="jlqj4b"/>
          <w:rFonts w:ascii="Arial" w:hAnsi="Arial" w:cs="Arial"/>
          <w:sz w:val="24"/>
          <w:szCs w:val="24"/>
        </w:rPr>
        <w:t>τελευταίες δεκαετίες πριν το</w:t>
      </w:r>
      <w:r w:rsidR="006716F5">
        <w:rPr>
          <w:rStyle w:val="jlqj4b"/>
          <w:rFonts w:ascii="Arial" w:hAnsi="Arial" w:cs="Arial"/>
          <w:sz w:val="24"/>
          <w:szCs w:val="24"/>
        </w:rPr>
        <w:t>ν</w:t>
      </w:r>
      <w:r w:rsidR="00A63661">
        <w:rPr>
          <w:rStyle w:val="jlqj4b"/>
          <w:rFonts w:ascii="Arial" w:hAnsi="Arial" w:cs="Arial"/>
          <w:sz w:val="24"/>
          <w:szCs w:val="24"/>
        </w:rPr>
        <w:t xml:space="preserve"> Γκορμπατσόφ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, </w:t>
      </w:r>
      <w:r w:rsidR="00CC66EF">
        <w:rPr>
          <w:rStyle w:val="jlqj4b"/>
          <w:rFonts w:ascii="Arial" w:hAnsi="Arial" w:cs="Arial"/>
          <w:sz w:val="24"/>
          <w:szCs w:val="24"/>
        </w:rPr>
        <w:t>συνδέεται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 με την επιβολή ενός διοικητικού και υπερβολικά συγκεντρωτικού μοντέλου οικονομική</w:t>
      </w:r>
      <w:r w:rsidR="006716F5">
        <w:rPr>
          <w:rStyle w:val="jlqj4b"/>
          <w:rFonts w:ascii="Arial" w:hAnsi="Arial" w:cs="Arial"/>
          <w:sz w:val="24"/>
          <w:szCs w:val="24"/>
        </w:rPr>
        <w:t>ς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 διαχείρισης και πρόωρης εγκατάλειψης της Νέας Οικονομικής Πολιτικής (ΝΕΠ) </w:t>
      </w:r>
      <w:r w:rsidR="00CC66EF">
        <w:rPr>
          <w:rStyle w:val="jlqj4b"/>
          <w:rFonts w:ascii="Arial" w:hAnsi="Arial" w:cs="Arial"/>
          <w:sz w:val="24"/>
          <w:szCs w:val="24"/>
        </w:rPr>
        <w:t>του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 Λένιν, λόγω σύγχυσης </w:t>
      </w:r>
      <w:r w:rsidR="00CC66EF">
        <w:rPr>
          <w:rStyle w:val="jlqj4b"/>
          <w:rFonts w:ascii="Arial" w:hAnsi="Arial" w:cs="Arial"/>
          <w:sz w:val="24"/>
          <w:szCs w:val="24"/>
        </w:rPr>
        <w:t>για σ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τις σχέσεις «σχεδίου και αγοράς», ή «σχεδίου και λειτουργίας του νόμου της αξίας», στη διαδικασία του σοσιαλιστικού μετασχηματισμού. </w:t>
      </w:r>
      <w:r w:rsidR="00943C29">
        <w:rPr>
          <w:rStyle w:val="jlqj4b"/>
          <w:rFonts w:ascii="Arial" w:hAnsi="Arial" w:cs="Arial"/>
          <w:sz w:val="24"/>
          <w:szCs w:val="24"/>
        </w:rPr>
        <w:t>Ειδικότερα οι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 λανθασμένες αντιλήψεις, </w:t>
      </w:r>
      <w:r w:rsidR="006716F5">
        <w:rPr>
          <w:rStyle w:val="jlqj4b"/>
          <w:rFonts w:ascii="Arial" w:hAnsi="Arial" w:cs="Arial"/>
          <w:sz w:val="24"/>
          <w:szCs w:val="24"/>
        </w:rPr>
        <w:t xml:space="preserve">για 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τα όρια </w:t>
      </w:r>
      <w:r w:rsidR="006716F5">
        <w:rPr>
          <w:rStyle w:val="jlqj4b"/>
          <w:rFonts w:ascii="Arial" w:hAnsi="Arial" w:cs="Arial"/>
          <w:sz w:val="24"/>
          <w:szCs w:val="24"/>
        </w:rPr>
        <w:t xml:space="preserve">μεταξύ 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«σχεδίου και αγοράς», </w:t>
      </w:r>
      <w:r w:rsidR="00EE471C">
        <w:rPr>
          <w:rStyle w:val="jlqj4b"/>
          <w:rFonts w:ascii="Arial" w:hAnsi="Arial" w:cs="Arial"/>
          <w:sz w:val="24"/>
          <w:szCs w:val="24"/>
        </w:rPr>
        <w:t>οφείλονταν στη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 λαθεμένη θεώρηση</w:t>
      </w:r>
      <w:r w:rsidR="00A63661">
        <w:rPr>
          <w:rStyle w:val="jlqj4b"/>
          <w:rFonts w:ascii="Arial" w:hAnsi="Arial" w:cs="Arial"/>
          <w:sz w:val="24"/>
          <w:szCs w:val="24"/>
        </w:rPr>
        <w:t xml:space="preserve"> 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>των «</w:t>
      </w:r>
      <w:proofErr w:type="spellStart"/>
      <w:r w:rsidR="00CC66EF" w:rsidRPr="005B1FF9">
        <w:rPr>
          <w:rStyle w:val="jlqj4b"/>
          <w:rFonts w:ascii="Arial" w:hAnsi="Arial" w:cs="Arial"/>
          <w:sz w:val="24"/>
          <w:szCs w:val="24"/>
        </w:rPr>
        <w:t>εμπορευματο</w:t>
      </w:r>
      <w:proofErr w:type="spellEnd"/>
      <w:r w:rsidR="00CC66EF" w:rsidRPr="005B1FF9">
        <w:rPr>
          <w:rStyle w:val="jlqj4b"/>
          <w:rFonts w:ascii="Arial" w:hAnsi="Arial" w:cs="Arial"/>
          <w:sz w:val="24"/>
          <w:szCs w:val="24"/>
        </w:rPr>
        <w:t>-χρηματικών σχέσεων» (Ε/Χ</w:t>
      </w:r>
      <w:r w:rsidR="00A63661">
        <w:rPr>
          <w:rStyle w:val="jlqj4b"/>
          <w:rFonts w:ascii="Arial" w:hAnsi="Arial" w:cs="Arial"/>
          <w:sz w:val="24"/>
          <w:szCs w:val="24"/>
        </w:rPr>
        <w:t>-Σχ)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 στη διαδικασία του σοσιαλιστικού μετασχηματισμού. Στο όνομα της </w:t>
      </w:r>
      <w:r w:rsidR="00CC66EF">
        <w:rPr>
          <w:rStyle w:val="jlqj4b"/>
          <w:rFonts w:ascii="Arial" w:hAnsi="Arial" w:cs="Arial"/>
          <w:sz w:val="24"/>
          <w:szCs w:val="24"/>
        </w:rPr>
        <w:t xml:space="preserve">γρήγορης 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εξάλειψης των </w:t>
      </w:r>
      <w:r w:rsidR="00CC66EF">
        <w:rPr>
          <w:rStyle w:val="jlqj4b"/>
          <w:rFonts w:ascii="Arial" w:hAnsi="Arial" w:cs="Arial"/>
          <w:sz w:val="24"/>
          <w:szCs w:val="24"/>
        </w:rPr>
        <w:t>«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>καπιταλιστικών υπολειμμάτων, υπήρξε σημαντική υποτίμηση</w:t>
      </w:r>
      <w:r w:rsidR="00CC66EF">
        <w:rPr>
          <w:rStyle w:val="jlqj4b"/>
          <w:rFonts w:ascii="Arial" w:hAnsi="Arial" w:cs="Arial"/>
          <w:sz w:val="24"/>
          <w:szCs w:val="24"/>
        </w:rPr>
        <w:t xml:space="preserve"> </w:t>
      </w:r>
      <w:r w:rsidR="006716F5">
        <w:rPr>
          <w:rStyle w:val="jlqj4b"/>
          <w:rFonts w:ascii="Arial" w:hAnsi="Arial" w:cs="Arial"/>
          <w:sz w:val="24"/>
          <w:szCs w:val="24"/>
        </w:rPr>
        <w:t xml:space="preserve">τους 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ως μοχλού ανάπτυξης της παραγωγής και ρύθμισης της σοσιαλιστικής οικονομίας. Φυσικά ο κύριος στόχος </w:t>
      </w:r>
      <w:r w:rsidR="00CC66EF">
        <w:rPr>
          <w:rStyle w:val="jlqj4b"/>
          <w:rFonts w:ascii="Arial" w:hAnsi="Arial" w:cs="Arial"/>
          <w:sz w:val="24"/>
          <w:szCs w:val="24"/>
        </w:rPr>
        <w:t xml:space="preserve">πάντα </w:t>
      </w:r>
      <w:r w:rsidR="006716F5" w:rsidRPr="005B1FF9">
        <w:rPr>
          <w:rStyle w:val="jlqj4b"/>
          <w:rFonts w:ascii="Arial" w:hAnsi="Arial" w:cs="Arial"/>
          <w:sz w:val="24"/>
          <w:szCs w:val="24"/>
        </w:rPr>
        <w:t xml:space="preserve">πρέπει 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να είναι </w:t>
      </w:r>
      <w:r w:rsidR="00EE471C">
        <w:rPr>
          <w:rStyle w:val="jlqj4b"/>
          <w:rFonts w:ascii="Arial" w:hAnsi="Arial" w:cs="Arial"/>
          <w:sz w:val="24"/>
          <w:szCs w:val="24"/>
        </w:rPr>
        <w:t xml:space="preserve">η 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αποτελεσματική προώθηση των </w:t>
      </w:r>
      <w:r w:rsidR="006716F5">
        <w:rPr>
          <w:rStyle w:val="jlqj4b"/>
          <w:rFonts w:ascii="Arial" w:hAnsi="Arial" w:cs="Arial"/>
          <w:sz w:val="24"/>
          <w:szCs w:val="24"/>
        </w:rPr>
        <w:t>αναγκών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 της σοσιαλιστικής κοινωνίας και όχι η υποτ</w:t>
      </w:r>
      <w:r w:rsidR="00A63661">
        <w:rPr>
          <w:rStyle w:val="jlqj4b"/>
          <w:rFonts w:ascii="Arial" w:hAnsi="Arial" w:cs="Arial"/>
          <w:sz w:val="24"/>
          <w:szCs w:val="24"/>
        </w:rPr>
        <w:t>αγή της σοσιαλιστικής κοινωνίας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 στους νόμους της ελεύθερης αγοράς</w:t>
      </w:r>
      <w:r w:rsidR="00CC66EF">
        <w:rPr>
          <w:rStyle w:val="jlqj4b"/>
          <w:rFonts w:ascii="Arial" w:hAnsi="Arial" w:cs="Arial"/>
          <w:sz w:val="24"/>
          <w:szCs w:val="24"/>
        </w:rPr>
        <w:t>, όπως τελικά έγινε με τη διάλυση της ΕΣΣΔ.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! </w:t>
      </w:r>
    </w:p>
    <w:p w:rsidR="00CC66EF" w:rsidRPr="005B1FF9" w:rsidRDefault="00CC66EF" w:rsidP="00CC66EF">
      <w:pPr>
        <w:spacing w:before="120" w:after="120" w:line="240" w:lineRule="auto"/>
        <w:ind w:firstLine="720"/>
        <w:jc w:val="both"/>
        <w:rPr>
          <w:rStyle w:val="jlqj4b"/>
          <w:rFonts w:ascii="Arial" w:hAnsi="Arial" w:cs="Arial"/>
          <w:sz w:val="24"/>
          <w:szCs w:val="24"/>
        </w:rPr>
      </w:pPr>
      <w:r w:rsidRPr="005B1FF9">
        <w:rPr>
          <w:rStyle w:val="jlqj4b"/>
          <w:rFonts w:ascii="Arial" w:hAnsi="Arial" w:cs="Arial"/>
          <w:sz w:val="24"/>
          <w:szCs w:val="24"/>
        </w:rPr>
        <w:lastRenderedPageBreak/>
        <w:t xml:space="preserve">Αν τα συσσωρευμένα προβλήματα της περιόδου της «στασιμότητας» </w:t>
      </w:r>
      <w:r>
        <w:rPr>
          <w:rStyle w:val="jlqj4b"/>
          <w:rFonts w:ascii="Arial" w:hAnsi="Arial" w:cs="Arial"/>
          <w:sz w:val="24"/>
          <w:szCs w:val="24"/>
        </w:rPr>
        <w:t>αποτελούν την</w:t>
      </w:r>
      <w:r w:rsidRPr="005B1FF9">
        <w:rPr>
          <w:rStyle w:val="jlqj4b"/>
          <w:rFonts w:ascii="Arial" w:hAnsi="Arial" w:cs="Arial"/>
          <w:sz w:val="24"/>
          <w:szCs w:val="24"/>
        </w:rPr>
        <w:t xml:space="preserve"> κύρια αντικειμενική αιτία κατάρρευσης του «υπαρκτού», η πολιτική της Περεστρόι</w:t>
      </w:r>
      <w:r>
        <w:rPr>
          <w:rStyle w:val="jlqj4b"/>
          <w:rFonts w:ascii="Arial" w:hAnsi="Arial" w:cs="Arial"/>
          <w:sz w:val="24"/>
          <w:szCs w:val="24"/>
        </w:rPr>
        <w:t xml:space="preserve">κα έπαιξε επίσης </w:t>
      </w:r>
      <w:r w:rsidR="00EE471C">
        <w:rPr>
          <w:rStyle w:val="jlqj4b"/>
          <w:rFonts w:ascii="Arial" w:hAnsi="Arial" w:cs="Arial"/>
          <w:sz w:val="24"/>
          <w:szCs w:val="24"/>
        </w:rPr>
        <w:t>αρνητικό</w:t>
      </w:r>
      <w:r>
        <w:rPr>
          <w:rStyle w:val="jlqj4b"/>
          <w:rFonts w:ascii="Arial" w:hAnsi="Arial" w:cs="Arial"/>
          <w:sz w:val="24"/>
          <w:szCs w:val="24"/>
        </w:rPr>
        <w:t xml:space="preserve"> ρόλο</w:t>
      </w:r>
      <w:r w:rsidR="006716F5">
        <w:rPr>
          <w:rStyle w:val="jlqj4b"/>
          <w:rFonts w:ascii="Arial" w:hAnsi="Arial" w:cs="Arial"/>
          <w:sz w:val="24"/>
          <w:szCs w:val="24"/>
        </w:rPr>
        <w:t>,</w:t>
      </w:r>
      <w:r>
        <w:rPr>
          <w:rStyle w:val="jlqj4b"/>
          <w:rFonts w:ascii="Arial" w:hAnsi="Arial" w:cs="Arial"/>
          <w:sz w:val="24"/>
          <w:szCs w:val="24"/>
        </w:rPr>
        <w:t xml:space="preserve"> </w:t>
      </w:r>
      <w:r w:rsidRPr="005B1FF9">
        <w:rPr>
          <w:rStyle w:val="jlqj4b"/>
          <w:rFonts w:ascii="Arial" w:hAnsi="Arial" w:cs="Arial"/>
          <w:sz w:val="24"/>
          <w:szCs w:val="24"/>
        </w:rPr>
        <w:t>λόγω του χαρακτήρα</w:t>
      </w:r>
      <w:r>
        <w:rPr>
          <w:rStyle w:val="jlqj4b"/>
          <w:rFonts w:ascii="Arial" w:hAnsi="Arial" w:cs="Arial"/>
          <w:sz w:val="24"/>
          <w:szCs w:val="24"/>
        </w:rPr>
        <w:t xml:space="preserve"> ορισμένων μέτρων και κυρίως του</w:t>
      </w:r>
      <w:r w:rsidRPr="005B1FF9">
        <w:rPr>
          <w:rStyle w:val="jlqj4b"/>
          <w:rFonts w:ascii="Arial" w:hAnsi="Arial" w:cs="Arial"/>
          <w:sz w:val="24"/>
          <w:szCs w:val="24"/>
        </w:rPr>
        <w:t xml:space="preserve"> τρόπο</w:t>
      </w:r>
      <w:r>
        <w:rPr>
          <w:rStyle w:val="jlqj4b"/>
          <w:rFonts w:ascii="Arial" w:hAnsi="Arial" w:cs="Arial"/>
          <w:sz w:val="24"/>
          <w:szCs w:val="24"/>
        </w:rPr>
        <w:t>υ</w:t>
      </w:r>
      <w:r w:rsidRPr="005B1FF9">
        <w:rPr>
          <w:rStyle w:val="jlqj4b"/>
          <w:rFonts w:ascii="Arial" w:hAnsi="Arial" w:cs="Arial"/>
          <w:sz w:val="24"/>
          <w:szCs w:val="24"/>
        </w:rPr>
        <w:t xml:space="preserve"> εφαρμογής τους. Ειδικότερα, η τροποποίηση του νόμου για τις κρατικές επιχειρήσεις, </w:t>
      </w:r>
      <w:r>
        <w:rPr>
          <w:rStyle w:val="jlqj4b"/>
          <w:rFonts w:ascii="Arial" w:hAnsi="Arial" w:cs="Arial"/>
          <w:sz w:val="24"/>
          <w:szCs w:val="24"/>
        </w:rPr>
        <w:t xml:space="preserve">έδωσε </w:t>
      </w:r>
      <w:r w:rsidRPr="005B1FF9">
        <w:rPr>
          <w:rStyle w:val="jlqj4b"/>
          <w:rFonts w:ascii="Arial" w:hAnsi="Arial" w:cs="Arial"/>
          <w:sz w:val="24"/>
          <w:szCs w:val="24"/>
        </w:rPr>
        <w:t xml:space="preserve">τη δυνατότητα εκμίσθωσης </w:t>
      </w:r>
      <w:r>
        <w:rPr>
          <w:rStyle w:val="jlqj4b"/>
          <w:rFonts w:ascii="Arial" w:hAnsi="Arial" w:cs="Arial"/>
          <w:sz w:val="24"/>
          <w:szCs w:val="24"/>
        </w:rPr>
        <w:t>τους</w:t>
      </w:r>
      <w:r w:rsidRPr="005B1FF9">
        <w:rPr>
          <w:rStyle w:val="jlqj4b"/>
          <w:rFonts w:ascii="Arial" w:hAnsi="Arial" w:cs="Arial"/>
          <w:sz w:val="24"/>
          <w:szCs w:val="24"/>
        </w:rPr>
        <w:t xml:space="preserve"> στις «</w:t>
      </w:r>
      <w:r>
        <w:rPr>
          <w:rStyle w:val="jlqj4b"/>
          <w:rFonts w:ascii="Arial" w:hAnsi="Arial" w:cs="Arial"/>
          <w:sz w:val="24"/>
          <w:szCs w:val="24"/>
        </w:rPr>
        <w:t>εργασιακές κολεκτίβες»</w:t>
      </w:r>
      <w:r w:rsidRPr="005B1FF9">
        <w:rPr>
          <w:rStyle w:val="jlqj4b"/>
          <w:rFonts w:ascii="Arial" w:hAnsi="Arial" w:cs="Arial"/>
          <w:sz w:val="24"/>
          <w:szCs w:val="24"/>
        </w:rPr>
        <w:t xml:space="preserve"> η οποία επέφερε ουσιαστικές αλλαγές στο ιδιοκτησιακό τους καθεστώς. </w:t>
      </w:r>
      <w:r>
        <w:rPr>
          <w:rStyle w:val="jlqj4b"/>
          <w:rFonts w:ascii="Arial" w:hAnsi="Arial" w:cs="Arial"/>
          <w:sz w:val="24"/>
          <w:szCs w:val="24"/>
        </w:rPr>
        <w:t>Ήταν</w:t>
      </w:r>
      <w:r w:rsidRPr="005B1FF9">
        <w:rPr>
          <w:rStyle w:val="jlqj4b"/>
          <w:rFonts w:ascii="Arial" w:hAnsi="Arial" w:cs="Arial"/>
          <w:sz w:val="24"/>
          <w:szCs w:val="24"/>
        </w:rPr>
        <w:t xml:space="preserve"> βήμα μετατροπή</w:t>
      </w:r>
      <w:r>
        <w:rPr>
          <w:rStyle w:val="jlqj4b"/>
          <w:rFonts w:ascii="Arial" w:hAnsi="Arial" w:cs="Arial"/>
          <w:sz w:val="24"/>
          <w:szCs w:val="24"/>
        </w:rPr>
        <w:t>ς</w:t>
      </w:r>
      <w:r w:rsidRPr="005B1FF9">
        <w:rPr>
          <w:rStyle w:val="jlqj4b"/>
          <w:rFonts w:ascii="Arial" w:hAnsi="Arial" w:cs="Arial"/>
          <w:sz w:val="24"/>
          <w:szCs w:val="24"/>
        </w:rPr>
        <w:t xml:space="preserve"> «κρατικής ιδιοκτησίας» σε «ομαδική» και στη συνέχεια</w:t>
      </w:r>
      <w:r w:rsidR="00EE471C">
        <w:rPr>
          <w:rStyle w:val="jlqj4b"/>
          <w:rFonts w:ascii="Arial" w:hAnsi="Arial" w:cs="Arial"/>
          <w:sz w:val="24"/>
          <w:szCs w:val="24"/>
        </w:rPr>
        <w:t xml:space="preserve"> σε</w:t>
      </w:r>
      <w:r w:rsidRPr="005B1FF9">
        <w:rPr>
          <w:rStyle w:val="jlqj4b"/>
          <w:rFonts w:ascii="Arial" w:hAnsi="Arial" w:cs="Arial"/>
          <w:sz w:val="24"/>
          <w:szCs w:val="24"/>
        </w:rPr>
        <w:t xml:space="preserve"> «ιδιωτική». </w:t>
      </w:r>
      <w:r>
        <w:rPr>
          <w:rStyle w:val="jlqj4b"/>
          <w:rFonts w:ascii="Arial" w:hAnsi="Arial" w:cs="Arial"/>
          <w:sz w:val="24"/>
          <w:szCs w:val="24"/>
        </w:rPr>
        <w:t>Ειδικότερα</w:t>
      </w:r>
      <w:r w:rsidRPr="005B1FF9">
        <w:rPr>
          <w:rStyle w:val="jlqj4b"/>
          <w:rFonts w:ascii="Arial" w:hAnsi="Arial" w:cs="Arial"/>
          <w:sz w:val="24"/>
          <w:szCs w:val="24"/>
        </w:rPr>
        <w:t xml:space="preserve"> μέσω της διαδικασίας αγοράς και πώλησης μετοχών των κρατικών επιχειρήσεων, άνοιξε ο δρόμος για συγκέντρωσή τους σε λιγότερα χέρια, γεγονός που οδήγησε στην εμφάνιση των «</w:t>
      </w:r>
      <w:proofErr w:type="spellStart"/>
      <w:r w:rsidRPr="005B1FF9">
        <w:rPr>
          <w:rStyle w:val="jlqj4b"/>
          <w:rFonts w:ascii="Arial" w:hAnsi="Arial" w:cs="Arial"/>
          <w:sz w:val="24"/>
          <w:szCs w:val="24"/>
        </w:rPr>
        <w:t>ολιγαρχών</w:t>
      </w:r>
      <w:proofErr w:type="spellEnd"/>
      <w:r w:rsidRPr="005B1FF9">
        <w:rPr>
          <w:rStyle w:val="jlqj4b"/>
          <w:rFonts w:ascii="Arial" w:hAnsi="Arial" w:cs="Arial"/>
          <w:sz w:val="24"/>
          <w:szCs w:val="24"/>
        </w:rPr>
        <w:t xml:space="preserve">». Αυτό ακριβώς ολοκληρώθηκε, </w:t>
      </w:r>
      <w:r w:rsidR="00EE471C">
        <w:rPr>
          <w:rStyle w:val="jlqj4b"/>
          <w:rFonts w:ascii="Arial" w:hAnsi="Arial" w:cs="Arial"/>
          <w:sz w:val="24"/>
          <w:szCs w:val="24"/>
        </w:rPr>
        <w:t>από</w:t>
      </w:r>
      <w:r w:rsidRPr="005B1FF9">
        <w:rPr>
          <w:rStyle w:val="jlqj4b"/>
          <w:rFonts w:ascii="Arial" w:hAnsi="Arial" w:cs="Arial"/>
          <w:sz w:val="24"/>
          <w:szCs w:val="24"/>
        </w:rPr>
        <w:t xml:space="preserve"> τη διοίκηση του Γέλτσιν, όταν οι δυνάμεις της καπιταλιστικής παλινόρθωσης </w:t>
      </w:r>
      <w:r>
        <w:rPr>
          <w:rStyle w:val="jlqj4b"/>
          <w:rFonts w:ascii="Arial" w:hAnsi="Arial" w:cs="Arial"/>
          <w:sz w:val="24"/>
          <w:szCs w:val="24"/>
        </w:rPr>
        <w:t>ανήλθαν στο τιμόνι της κοινωνίας!</w:t>
      </w:r>
    </w:p>
    <w:p w:rsidR="00CC66EF" w:rsidRPr="005B1FF9" w:rsidRDefault="00EE471C" w:rsidP="00CC66EF">
      <w:pPr>
        <w:spacing w:before="120" w:after="120" w:line="240" w:lineRule="auto"/>
        <w:ind w:firstLine="720"/>
        <w:jc w:val="both"/>
        <w:rPr>
          <w:rStyle w:val="jlqj4b"/>
          <w:rFonts w:ascii="Arial" w:hAnsi="Arial" w:cs="Arial"/>
          <w:b/>
          <w:sz w:val="24"/>
          <w:szCs w:val="24"/>
        </w:rPr>
      </w:pPr>
      <w:proofErr w:type="spellStart"/>
      <w:r>
        <w:rPr>
          <w:rStyle w:val="jlqj4b"/>
          <w:rFonts w:ascii="Arial" w:hAnsi="Arial" w:cs="Arial"/>
          <w:b/>
          <w:sz w:val="24"/>
          <w:szCs w:val="24"/>
        </w:rPr>
        <w:t>Κοινωνικο</w:t>
      </w:r>
      <w:proofErr w:type="spellEnd"/>
      <w:r>
        <w:rPr>
          <w:rStyle w:val="jlqj4b"/>
          <w:rFonts w:ascii="Arial" w:hAnsi="Arial" w:cs="Arial"/>
          <w:b/>
          <w:sz w:val="24"/>
          <w:szCs w:val="24"/>
        </w:rPr>
        <w:t>-πολιτικές</w:t>
      </w:r>
      <w:r w:rsidR="00CC66EF" w:rsidRPr="005B1FF9">
        <w:rPr>
          <w:rStyle w:val="jlqj4b"/>
          <w:rFonts w:ascii="Arial" w:hAnsi="Arial" w:cs="Arial"/>
          <w:b/>
          <w:sz w:val="24"/>
          <w:szCs w:val="24"/>
        </w:rPr>
        <w:t xml:space="preserve"> άλλες αιτίες της κατάρρευσης</w:t>
      </w:r>
    </w:p>
    <w:p w:rsidR="00D7410C" w:rsidRDefault="00CC66EF" w:rsidP="00CC66EF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Σημαντική αιτία κατάρρευσης ήταν 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 xml:space="preserve">επίσης 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η δομή και λειτουργία του σοβιετικού κράτους. Τα νέα κύτταρα της λαϊκής εξουσίας, τα «σοβιέτ», μετατράπηκαν βαθμιαία από όργανα λαϊκής εξουσίας, σε γραφειοκρατικά όργανα ενός λίγο πολύ αυταρχικού καθεστώτος. </w:t>
      </w:r>
      <w:r>
        <w:rPr>
          <w:rFonts w:ascii="Arial" w:eastAsia="Times New Roman" w:hAnsi="Arial" w:cs="Arial"/>
          <w:sz w:val="24"/>
          <w:szCs w:val="24"/>
          <w:lang w:eastAsia="el-GR"/>
        </w:rPr>
        <w:t>Επίσης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αλλοιώθηκε ο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 ρόλο</w:t>
      </w:r>
      <w:r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 των κοινωνικών οργαν</w:t>
      </w:r>
      <w:r>
        <w:rPr>
          <w:rFonts w:ascii="Arial" w:eastAsia="Times New Roman" w:hAnsi="Arial" w:cs="Arial"/>
          <w:sz w:val="24"/>
          <w:szCs w:val="24"/>
          <w:lang w:eastAsia="el-GR"/>
        </w:rPr>
        <w:t>ώσεων (συνδικαλιστικών, γεωργικών, πολιτιστικών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επιστημονικών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κά</w:t>
      </w:r>
      <w:proofErr w:type="spellEnd"/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). Από </w:t>
      </w:r>
      <w:r>
        <w:rPr>
          <w:rFonts w:ascii="Arial" w:eastAsia="Times New Roman" w:hAnsi="Arial" w:cs="Arial"/>
          <w:sz w:val="24"/>
          <w:szCs w:val="24"/>
          <w:lang w:eastAsia="el-GR"/>
        </w:rPr>
        <w:t>φορείς υπεράσπισης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 των ειδικών συμφερόντων των μελών τους, μετατράπηκαν σταδιακά σε ιμάντες μεταφοράς κομματικών εντολών και 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>μηχανισμού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 της κεντρικής διοίκησης.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Επίσης σε 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επίπεδο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θεωρητικής σκέψης, οι 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περιορισμοί στην έρευνα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και ελεύθερη έκφραση 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ειδικά στις κοινωνικές επιστήμες, σε συνδυασμό με την κυριαρχία </w:t>
      </w:r>
      <w:r>
        <w:rPr>
          <w:rFonts w:ascii="Arial" w:eastAsia="Times New Roman" w:hAnsi="Arial" w:cs="Arial"/>
          <w:sz w:val="24"/>
          <w:szCs w:val="24"/>
          <w:lang w:eastAsia="el-GR"/>
        </w:rPr>
        <w:t>μιας ‘σχολαστικής’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και εν πολλοίς ‘δογματικής’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 προσέγγισης του μαρξισμού, περιόρισαν την ανίχνευση λαθών και έγκαιρη διόρθωσή τους. </w:t>
      </w:r>
      <w:r>
        <w:rPr>
          <w:rFonts w:ascii="Arial" w:eastAsia="Times New Roman" w:hAnsi="Arial" w:cs="Arial"/>
          <w:sz w:val="24"/>
          <w:szCs w:val="24"/>
          <w:lang w:eastAsia="el-GR"/>
        </w:rPr>
        <w:t>Τέλος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 η πολύπλευρη πίεση των ιμπεριαλιστικών δυνάμεων, 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 xml:space="preserve">ιδιαίτερα </w:t>
      </w:r>
      <w:r w:rsidR="00B64C20">
        <w:rPr>
          <w:rFonts w:ascii="Arial" w:eastAsia="Times New Roman" w:hAnsi="Arial" w:cs="Arial"/>
          <w:sz w:val="24"/>
          <w:szCs w:val="24"/>
          <w:lang w:eastAsia="el-GR"/>
        </w:rPr>
        <w:t xml:space="preserve">με 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τον «ψυχρό πόλεμο» και 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 xml:space="preserve">την 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>επιβολή «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>κούρσας εξοπλισμών»</w:t>
      </w:r>
      <w:r w:rsidRPr="005B1FF9">
        <w:rPr>
          <w:rFonts w:ascii="Arial" w:eastAsia="Times New Roman" w:hAnsi="Arial" w:cs="Arial"/>
          <w:sz w:val="24"/>
          <w:szCs w:val="24"/>
          <w:lang w:eastAsia="el-GR"/>
        </w:rPr>
        <w:t>, στέρησαν πολύτιμους πόρους για την οικονομική και κοινωνική ανάπτυξη της ΕΣΣΔ.</w:t>
      </w:r>
    </w:p>
    <w:p w:rsidR="00C27289" w:rsidRPr="00D4731E" w:rsidRDefault="00BD17B6" w:rsidP="00D4731E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Ο θάνατος του Γκορμπατσόφ έδωσε ευκαιρία για διά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 xml:space="preserve">φορες ερμηνείες 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>του ιστορικού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 xml:space="preserve"> του ρόλο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>υ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 xml:space="preserve">. Από τη μια 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>οι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συνομωσιολογι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>κές</w:t>
      </w:r>
      <w:proofErr w:type="spellEnd"/>
      <w:r w:rsidR="006716F5">
        <w:rPr>
          <w:rFonts w:ascii="Arial" w:eastAsia="Times New Roman" w:hAnsi="Arial" w:cs="Arial"/>
          <w:sz w:val="24"/>
          <w:szCs w:val="24"/>
          <w:lang w:eastAsia="el-GR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σχετικά με 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>τα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6716F5">
        <w:rPr>
          <w:rFonts w:ascii="Arial" w:eastAsia="Times New Roman" w:hAnsi="Arial" w:cs="Arial"/>
          <w:sz w:val="24"/>
          <w:szCs w:val="24"/>
          <w:lang w:eastAsia="el-GR"/>
        </w:rPr>
        <w:t>αίτια της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κατάρρευσης 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>και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 xml:space="preserve">τον </w:t>
      </w:r>
      <w:r>
        <w:rPr>
          <w:rFonts w:ascii="Arial" w:eastAsia="Times New Roman" w:hAnsi="Arial" w:cs="Arial"/>
          <w:sz w:val="24"/>
          <w:szCs w:val="24"/>
          <w:lang w:eastAsia="el-GR"/>
        </w:rPr>
        <w:t>«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>προδοτικό</w:t>
      </w:r>
      <w:r>
        <w:rPr>
          <w:rFonts w:ascii="Arial" w:eastAsia="Times New Roman" w:hAnsi="Arial" w:cs="Arial"/>
          <w:sz w:val="24"/>
          <w:szCs w:val="24"/>
          <w:lang w:eastAsia="el-GR"/>
        </w:rPr>
        <w:t>» ρόλο του Γκορμπατσόφ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>,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εξωραΐζοντας τις ανεπάρκειες του μοντέλου του «υπαρκτού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 xml:space="preserve"> σοσιαλισμού</w:t>
      </w:r>
      <w:r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 xml:space="preserve">. Ασφαλώς ο Γκορμπατσόφ 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 xml:space="preserve">έχει μεγάλες ευθύνες 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>για λάθη και ψευδαισθήσεις που έτρεφε,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7410C">
        <w:rPr>
          <w:rFonts w:ascii="Arial" w:eastAsia="Times New Roman" w:hAnsi="Arial" w:cs="Arial"/>
          <w:sz w:val="24"/>
          <w:szCs w:val="24"/>
          <w:lang w:eastAsia="el-GR"/>
        </w:rPr>
        <w:t xml:space="preserve">χωρίς 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>όμως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 xml:space="preserve"> να αποσιωπούμε τα θετικά του «υπαρκτού» στην υπεράσπιση </w:t>
      </w:r>
      <w:r w:rsidR="00D7410C">
        <w:rPr>
          <w:rFonts w:ascii="Arial" w:eastAsia="Times New Roman" w:hAnsi="Arial" w:cs="Arial"/>
          <w:sz w:val="24"/>
          <w:szCs w:val="24"/>
          <w:lang w:eastAsia="el-GR"/>
        </w:rPr>
        <w:t xml:space="preserve">των 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 xml:space="preserve">εργατικών και λαϊκών συμφερόντων και </w:t>
      </w:r>
      <w:r w:rsidR="00D7410C">
        <w:rPr>
          <w:rFonts w:ascii="Arial" w:eastAsia="Times New Roman" w:hAnsi="Arial" w:cs="Arial"/>
          <w:sz w:val="24"/>
          <w:szCs w:val="24"/>
          <w:lang w:eastAsia="el-GR"/>
        </w:rPr>
        <w:t xml:space="preserve">τη στήριξη </w:t>
      </w:r>
      <w:r w:rsidR="00BD0B64">
        <w:rPr>
          <w:rFonts w:ascii="Arial" w:eastAsia="Times New Roman" w:hAnsi="Arial" w:cs="Arial"/>
          <w:sz w:val="24"/>
          <w:szCs w:val="24"/>
          <w:lang w:eastAsia="el-GR"/>
        </w:rPr>
        <w:t>των εθνικοαπελευθερωτικών κινημάτων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D7410C">
        <w:rPr>
          <w:rFonts w:ascii="Arial" w:eastAsia="Times New Roman" w:hAnsi="Arial" w:cs="Arial"/>
          <w:sz w:val="24"/>
          <w:szCs w:val="24"/>
          <w:lang w:eastAsia="el-GR"/>
        </w:rPr>
        <w:t xml:space="preserve">Από την άλλη </w:t>
      </w:r>
      <w:r w:rsidR="00440E42">
        <w:rPr>
          <w:rFonts w:ascii="Arial" w:eastAsia="Times New Roman" w:hAnsi="Arial" w:cs="Arial"/>
          <w:sz w:val="24"/>
          <w:szCs w:val="24"/>
          <w:lang w:eastAsia="el-GR"/>
        </w:rPr>
        <w:t>το υμνολόγιο, ο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>ι</w:t>
      </w:r>
      <w:r w:rsidR="00440E42">
        <w:rPr>
          <w:rFonts w:ascii="Arial" w:eastAsia="Times New Roman" w:hAnsi="Arial" w:cs="Arial"/>
          <w:sz w:val="24"/>
          <w:szCs w:val="24"/>
          <w:lang w:eastAsia="el-GR"/>
        </w:rPr>
        <w:t xml:space="preserve"> «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>θρήνοι</w:t>
      </w:r>
      <w:r w:rsidR="00440E42">
        <w:rPr>
          <w:rFonts w:ascii="Arial" w:eastAsia="Times New Roman" w:hAnsi="Arial" w:cs="Arial"/>
          <w:sz w:val="24"/>
          <w:szCs w:val="24"/>
          <w:lang w:eastAsia="el-GR"/>
        </w:rPr>
        <w:t xml:space="preserve">» </w:t>
      </w:r>
      <w:r w:rsidR="00D7410C">
        <w:rPr>
          <w:rFonts w:ascii="Arial" w:eastAsia="Times New Roman" w:hAnsi="Arial" w:cs="Arial"/>
          <w:sz w:val="24"/>
          <w:szCs w:val="24"/>
          <w:lang w:eastAsia="el-GR"/>
        </w:rPr>
        <w:t xml:space="preserve">και ο εξωραϊσμός του ρόλου του Γκορμπατσόφ από πολλούς δυτικούς ηγέτες, για το ρόλο του 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>σ</w:t>
      </w:r>
      <w:r w:rsidR="00D7410C">
        <w:rPr>
          <w:rFonts w:ascii="Arial" w:eastAsia="Times New Roman" w:hAnsi="Arial" w:cs="Arial"/>
          <w:sz w:val="24"/>
          <w:szCs w:val="24"/>
          <w:lang w:eastAsia="el-GR"/>
        </w:rPr>
        <w:t xml:space="preserve">τον τερματισμό </w:t>
      </w:r>
      <w:r w:rsidR="00440E42">
        <w:rPr>
          <w:rFonts w:ascii="Arial" w:eastAsia="Times New Roman" w:hAnsi="Arial" w:cs="Arial"/>
          <w:sz w:val="24"/>
          <w:szCs w:val="24"/>
          <w:lang w:eastAsia="el-GR"/>
        </w:rPr>
        <w:t xml:space="preserve">του «ψυχρού πολέμου» και </w:t>
      </w:r>
      <w:r w:rsidR="00D7410C">
        <w:rPr>
          <w:rFonts w:ascii="Arial" w:eastAsia="Times New Roman" w:hAnsi="Arial" w:cs="Arial"/>
          <w:sz w:val="24"/>
          <w:szCs w:val="24"/>
          <w:lang w:eastAsia="el-GR"/>
        </w:rPr>
        <w:t>του διπολισμού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D7410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>τη διαφύλαξη</w:t>
      </w:r>
      <w:r w:rsidR="00D7410C">
        <w:rPr>
          <w:rFonts w:ascii="Arial" w:eastAsia="Times New Roman" w:hAnsi="Arial" w:cs="Arial"/>
          <w:sz w:val="24"/>
          <w:szCs w:val="24"/>
          <w:lang w:eastAsia="el-GR"/>
        </w:rPr>
        <w:t xml:space="preserve"> της παγκόσμιας ειρήνης, είναι κατά κανόνα υποκριτικές και ερμηνεύονται από την πλευρά των συμφερόντων</w:t>
      </w:r>
      <w:r w:rsidR="00B1109D">
        <w:rPr>
          <w:rFonts w:ascii="Arial" w:eastAsia="Times New Roman" w:hAnsi="Arial" w:cs="Arial"/>
          <w:sz w:val="24"/>
          <w:szCs w:val="24"/>
          <w:lang w:eastAsia="el-GR"/>
        </w:rPr>
        <w:t xml:space="preserve"> του συστήματος και κυρίως ΗΠΑ και ΝΑΤΟ που επιδιώκουν διατήρηση της ηγεμονίας τους στον κόσμο.</w:t>
      </w:r>
      <w:r w:rsidR="00D7410C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440E42">
        <w:rPr>
          <w:rFonts w:ascii="Arial" w:eastAsia="Times New Roman" w:hAnsi="Arial" w:cs="Arial"/>
          <w:sz w:val="24"/>
          <w:szCs w:val="24"/>
          <w:lang w:eastAsia="el-GR"/>
        </w:rPr>
        <w:t xml:space="preserve">Ωστόσο η υπόθεση του </w:t>
      </w:r>
      <w:r w:rsidR="00440E42" w:rsidRPr="005B1FF9">
        <w:rPr>
          <w:rFonts w:ascii="Arial" w:eastAsia="Times New Roman" w:hAnsi="Arial" w:cs="Arial"/>
          <w:sz w:val="24"/>
          <w:szCs w:val="24"/>
          <w:lang w:eastAsia="el-GR"/>
        </w:rPr>
        <w:t>σοσιαλιστικού</w:t>
      </w:r>
      <w:r w:rsidR="00440E42">
        <w:rPr>
          <w:rFonts w:ascii="Arial" w:eastAsia="Times New Roman" w:hAnsi="Arial" w:cs="Arial"/>
          <w:sz w:val="24"/>
          <w:szCs w:val="24"/>
          <w:lang w:eastAsia="el-GR"/>
        </w:rPr>
        <w:t xml:space="preserve"> παραμένει επίκαιρη</w:t>
      </w:r>
      <w:r w:rsidR="00CC66EF"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440E42">
        <w:rPr>
          <w:rFonts w:ascii="Arial" w:eastAsia="Times New Roman" w:hAnsi="Arial" w:cs="Arial"/>
          <w:sz w:val="24"/>
          <w:szCs w:val="24"/>
          <w:lang w:eastAsia="el-GR"/>
        </w:rPr>
        <w:t xml:space="preserve">πολύ περισσότερο που </w:t>
      </w:r>
      <w:r w:rsidR="00CC66EF" w:rsidRPr="005B1FF9">
        <w:rPr>
          <w:rFonts w:ascii="Arial" w:eastAsia="Times New Roman" w:hAnsi="Arial" w:cs="Arial"/>
          <w:sz w:val="24"/>
          <w:szCs w:val="24"/>
          <w:lang w:eastAsia="el-GR"/>
        </w:rPr>
        <w:t>τα τελευταία 30 χρόνια</w:t>
      </w:r>
      <w:r w:rsidR="00CC66EF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CC66EF"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 το αφήγημα του νεοφιλελευθερισμού 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>έχει δείξει</w:t>
      </w:r>
      <w:r w:rsidR="00440E42">
        <w:rPr>
          <w:rFonts w:ascii="Arial" w:eastAsia="Times New Roman" w:hAnsi="Arial" w:cs="Arial"/>
          <w:sz w:val="24"/>
          <w:szCs w:val="24"/>
          <w:lang w:eastAsia="el-GR"/>
        </w:rPr>
        <w:t xml:space="preserve"> ότι 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>δεν αποτελεί λιμάνι απαντοχής</w:t>
      </w:r>
      <w:r w:rsidR="00CC66EF"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 για τις σύγχρονες κοινωνίες. Οι ενδογενείς 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 xml:space="preserve">του </w:t>
      </w:r>
      <w:r w:rsidR="00CC66EF"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αντιθέσεις (οικονομικές, κοινωνικές, περιβαλλοντικές, γεωπολιτικές κλπ) εντείνονται. Άρα το ζήτημα της ιστορικής </w:t>
      </w:r>
      <w:r w:rsidR="00C84C02">
        <w:rPr>
          <w:rFonts w:ascii="Arial" w:eastAsia="Times New Roman" w:hAnsi="Arial" w:cs="Arial"/>
          <w:sz w:val="24"/>
          <w:szCs w:val="24"/>
          <w:lang w:eastAsia="el-GR"/>
        </w:rPr>
        <w:t xml:space="preserve">του </w:t>
      </w:r>
      <w:r w:rsidR="00CC66EF"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υπέρβασής </w:t>
      </w:r>
      <w:r w:rsidR="00C84C02"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παραμένει επίκαιρο </w:t>
      </w:r>
      <w:r w:rsidR="00C84C02">
        <w:rPr>
          <w:rStyle w:val="jlqj4b"/>
          <w:rFonts w:ascii="Arial" w:hAnsi="Arial" w:cs="Arial"/>
          <w:sz w:val="24"/>
          <w:szCs w:val="24"/>
        </w:rPr>
        <w:t>όπως και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 xml:space="preserve"> </w:t>
      </w:r>
      <w:r w:rsidR="00440E42">
        <w:rPr>
          <w:rStyle w:val="jlqj4b"/>
          <w:rFonts w:ascii="Arial" w:hAnsi="Arial" w:cs="Arial"/>
          <w:sz w:val="24"/>
          <w:szCs w:val="24"/>
        </w:rPr>
        <w:t xml:space="preserve">το </w:t>
      </w:r>
      <w:r w:rsidR="00CC66EF" w:rsidRPr="005B1FF9">
        <w:rPr>
          <w:rStyle w:val="jlqj4b"/>
          <w:rFonts w:ascii="Arial" w:hAnsi="Arial" w:cs="Arial"/>
          <w:sz w:val="24"/>
          <w:szCs w:val="24"/>
        </w:rPr>
        <w:t>άνοιγμα του δρόμου προς τη σοσιαλιστική προοπτική.</w:t>
      </w:r>
      <w:r w:rsidR="00CC66EF" w:rsidRPr="005B1FF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4731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sectPr w:rsidR="00C27289" w:rsidRPr="00D47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CC66EF"/>
    <w:rsid w:val="002F1A62"/>
    <w:rsid w:val="003211B9"/>
    <w:rsid w:val="0041334D"/>
    <w:rsid w:val="00440E42"/>
    <w:rsid w:val="00453AD1"/>
    <w:rsid w:val="004B4607"/>
    <w:rsid w:val="006716F5"/>
    <w:rsid w:val="006D4D6E"/>
    <w:rsid w:val="007F22FD"/>
    <w:rsid w:val="00852E85"/>
    <w:rsid w:val="00943C29"/>
    <w:rsid w:val="00A45F86"/>
    <w:rsid w:val="00A63661"/>
    <w:rsid w:val="00B1109D"/>
    <w:rsid w:val="00B64C20"/>
    <w:rsid w:val="00BD0B64"/>
    <w:rsid w:val="00BD17B6"/>
    <w:rsid w:val="00C27289"/>
    <w:rsid w:val="00C84C02"/>
    <w:rsid w:val="00CC66EF"/>
    <w:rsid w:val="00D4731E"/>
    <w:rsid w:val="00D7410C"/>
    <w:rsid w:val="00EE471C"/>
    <w:rsid w:val="00F5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rsid w:val="00CC6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G.Tolios</dc:creator>
  <cp:lastModifiedBy>New</cp:lastModifiedBy>
  <cp:revision>2</cp:revision>
  <cp:lastPrinted>2022-09-01T12:15:00Z</cp:lastPrinted>
  <dcterms:created xsi:type="dcterms:W3CDTF">2022-09-12T09:17:00Z</dcterms:created>
  <dcterms:modified xsi:type="dcterms:W3CDTF">2022-09-12T09:17:00Z</dcterms:modified>
</cp:coreProperties>
</file>